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97A4" w14:textId="77777777" w:rsidR="00C90251" w:rsidRPr="00590A00" w:rsidRDefault="00C90251" w:rsidP="00C90251">
      <w:pPr>
        <w:pStyle w:val="BodyA"/>
        <w:rPr>
          <w:b/>
          <w:bCs/>
        </w:rPr>
      </w:pPr>
      <w:r w:rsidRPr="00590A00">
        <w:rPr>
          <w:noProof/>
        </w:rPr>
        <w:drawing>
          <wp:anchor distT="0" distB="0" distL="0" distR="0" simplePos="0" relativeHeight="251659264" behindDoc="0" locked="0" layoutInCell="1" allowOverlap="1" wp14:anchorId="0DF2B00C" wp14:editId="32588471">
            <wp:simplePos x="0" y="0"/>
            <wp:positionH relativeFrom="column">
              <wp:posOffset>-513080</wp:posOffset>
            </wp:positionH>
            <wp:positionV relativeFrom="paragraph">
              <wp:posOffset>11430</wp:posOffset>
            </wp:positionV>
            <wp:extent cx="1284605" cy="750570"/>
            <wp:effectExtent l="0" t="0" r="0" b="0"/>
            <wp:wrapNone/>
            <wp:docPr id="1" name="officeArt object" descr="https://lh4.googleusercontent.com/M72okXAj8GfiEl7JU-4LstzW9ZnLvzKuaaPKGBbVxF0vJBjTsFbFGQQt9YRVHm3DeGXWHuVOnH-xhLLKlqNpgahULJmOb_BT8R6Sbriy6zrdCvRmJm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https://lh4.googleusercontent.com/M72okXAj8GfiEl7JU-4LstzW9ZnLvzKuaaPKGBbVxF0vJBjTsFbFGQQt9YRVHm3DeGXWHuVOnH-xhLLKlqNpgahULJmOb_BT8R6Sbriy6zrdCvRmJm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5057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1E2820" w14:textId="77777777" w:rsidR="009F3A73" w:rsidRPr="00590A00" w:rsidRDefault="009F3A73" w:rsidP="00C90251">
      <w:pPr>
        <w:pStyle w:val="BodyA"/>
        <w:rPr>
          <w:b/>
          <w:bCs/>
        </w:rPr>
      </w:pPr>
    </w:p>
    <w:p w14:paraId="53F61A48" w14:textId="77777777" w:rsidR="00C90251" w:rsidRPr="00590A00" w:rsidRDefault="00C90251" w:rsidP="00C90251">
      <w:pPr>
        <w:pStyle w:val="BodyA"/>
        <w:rPr>
          <w:b/>
          <w:bCs/>
        </w:rPr>
      </w:pPr>
    </w:p>
    <w:p w14:paraId="235B2103" w14:textId="77777777" w:rsidR="00C90251" w:rsidRPr="00590A00" w:rsidRDefault="00C90251" w:rsidP="00C90251">
      <w:pPr>
        <w:pStyle w:val="BodyA"/>
        <w:rPr>
          <w:b/>
          <w:bCs/>
        </w:rPr>
      </w:pPr>
    </w:p>
    <w:p w14:paraId="7A0E364B" w14:textId="77777777" w:rsidR="00C90251" w:rsidRPr="00590A00" w:rsidRDefault="00C90251" w:rsidP="00C90251">
      <w:pPr>
        <w:pStyle w:val="BodyA"/>
        <w:rPr>
          <w:b/>
          <w:bCs/>
        </w:rPr>
      </w:pPr>
    </w:p>
    <w:p w14:paraId="0E45E305" w14:textId="1F84F2F2" w:rsidR="00C90251" w:rsidRPr="00590A00" w:rsidRDefault="00C90251" w:rsidP="00C90251">
      <w:pPr>
        <w:pStyle w:val="BodyA"/>
        <w:rPr>
          <w:b/>
          <w:bCs/>
        </w:rPr>
      </w:pPr>
      <w:r w:rsidRPr="00590A00">
        <w:rPr>
          <w:b/>
          <w:bCs/>
        </w:rPr>
        <w:t>Board Meeting Minutes</w:t>
      </w:r>
    </w:p>
    <w:p w14:paraId="2A22EF64" w14:textId="77777777" w:rsidR="00C90251" w:rsidRPr="00590A00" w:rsidRDefault="00C90251" w:rsidP="00C90251">
      <w:pPr>
        <w:pStyle w:val="BodyA"/>
        <w:rPr>
          <w:b/>
          <w:bCs/>
        </w:rPr>
      </w:pPr>
      <w:r w:rsidRPr="00590A00">
        <w:rPr>
          <w:b/>
          <w:bCs/>
        </w:rPr>
        <w:t xml:space="preserve">  </w:t>
      </w:r>
      <w:r w:rsidRPr="00590A00">
        <w:rPr>
          <w:b/>
          <w:bCs/>
        </w:rPr>
        <w:tab/>
      </w:r>
    </w:p>
    <w:p w14:paraId="4D0877E0" w14:textId="25144690" w:rsidR="00EF36A4" w:rsidRDefault="00EF36A4" w:rsidP="00EF36A4">
      <w:pPr>
        <w:pStyle w:val="BodyA"/>
      </w:pPr>
      <w:r w:rsidRPr="00590A00">
        <w:t>A</w:t>
      </w:r>
      <w:r w:rsidR="00101FA8">
        <w:t xml:space="preserve"> virtual </w:t>
      </w:r>
      <w:r w:rsidRPr="00590A00">
        <w:t>meeting of the Board of Trustees (the “Board”) of Creative Minds International Public Charter Sc</w:t>
      </w:r>
      <w:r>
        <w:t>hool (th</w:t>
      </w:r>
      <w:r w:rsidR="00327675">
        <w:t>e</w:t>
      </w:r>
      <w:r w:rsidR="00C340B5">
        <w:t xml:space="preserve"> “S</w:t>
      </w:r>
      <w:r w:rsidR="000247B3">
        <w:t xml:space="preserve">chool”) was held on </w:t>
      </w:r>
      <w:r w:rsidR="008A24AB">
        <w:t>December 13</w:t>
      </w:r>
      <w:r w:rsidR="001A7B6F">
        <w:t xml:space="preserve">, </w:t>
      </w:r>
      <w:r w:rsidR="00ED5244">
        <w:t>2021</w:t>
      </w:r>
      <w:r w:rsidRPr="00590A00">
        <w:t>.  The m</w:t>
      </w:r>
      <w:r>
        <w:t>ee</w:t>
      </w:r>
      <w:r w:rsidR="00ED5244">
        <w:t>ting was called to order at 6:0</w:t>
      </w:r>
      <w:r w:rsidR="008A24AB">
        <w:t>5</w:t>
      </w:r>
      <w:r w:rsidRPr="004927D6">
        <w:t xml:space="preserve"> PM.</w:t>
      </w:r>
      <w:r w:rsidRPr="00590A00">
        <w:t xml:space="preserve">   </w:t>
      </w:r>
    </w:p>
    <w:p w14:paraId="58EBB2CD" w14:textId="77777777" w:rsidR="00EF36A4" w:rsidRPr="00590A00" w:rsidRDefault="00EF36A4" w:rsidP="00EF36A4">
      <w:pPr>
        <w:pStyle w:val="BodyA"/>
      </w:pPr>
    </w:p>
    <w:p w14:paraId="653747EC" w14:textId="5A8CCB3A" w:rsidR="00EF36A4" w:rsidRDefault="00EF36A4" w:rsidP="00EF36A4">
      <w:pPr>
        <w:pStyle w:val="BodyA"/>
      </w:pPr>
      <w:r w:rsidRPr="00590A00">
        <w:t xml:space="preserve">The </w:t>
      </w:r>
      <w:r>
        <w:t>mee</w:t>
      </w:r>
      <w:r w:rsidR="001A4876">
        <w:t>ting was held over Zoom, given COVID-19</w:t>
      </w:r>
      <w:r>
        <w:t xml:space="preserve"> restrictions.  The </w:t>
      </w:r>
      <w:r w:rsidRPr="00590A00">
        <w:t>following Board Members participated:</w:t>
      </w:r>
      <w:r w:rsidR="001826C2">
        <w:t xml:space="preserve"> </w:t>
      </w:r>
      <w:r w:rsidR="00FE1791" w:rsidRPr="00A030BA">
        <w:t xml:space="preserve">Dr. Neal Brown, </w:t>
      </w:r>
      <w:r w:rsidR="001826C2" w:rsidRPr="00A030BA">
        <w:t xml:space="preserve">Michael Curran, </w:t>
      </w:r>
      <w:r w:rsidR="00FE1791" w:rsidRPr="00A030BA">
        <w:t xml:space="preserve">Imani Davis, </w:t>
      </w:r>
      <w:r w:rsidR="00641600">
        <w:t xml:space="preserve">Dionne Tyus Garvin, </w:t>
      </w:r>
      <w:r w:rsidR="008A656F">
        <w:t xml:space="preserve">Corey Gordon, </w:t>
      </w:r>
      <w:r w:rsidR="00FE1791" w:rsidRPr="00A030BA">
        <w:t>Dr. Lynn Jennings</w:t>
      </w:r>
      <w:r w:rsidR="00875D0D" w:rsidRPr="00A030BA">
        <w:t>,</w:t>
      </w:r>
      <w:r w:rsidR="008A656F">
        <w:t xml:space="preserve"> </w:t>
      </w:r>
      <w:proofErr w:type="spellStart"/>
      <w:r w:rsidR="008A656F">
        <w:t>Jeanelle</w:t>
      </w:r>
      <w:proofErr w:type="spellEnd"/>
      <w:r w:rsidR="008A656F">
        <w:t xml:space="preserve"> Johnson,</w:t>
      </w:r>
      <w:r w:rsidR="00875D0D" w:rsidRPr="00A030BA">
        <w:t xml:space="preserve"> </w:t>
      </w:r>
      <w:proofErr w:type="spellStart"/>
      <w:r w:rsidR="00ED5244" w:rsidRPr="00A030BA">
        <w:t>Navin</w:t>
      </w:r>
      <w:proofErr w:type="spellEnd"/>
      <w:r w:rsidR="00ED5244" w:rsidRPr="00A030BA">
        <w:t xml:space="preserve"> Nayak</w:t>
      </w:r>
      <w:r w:rsidR="006B2B6C" w:rsidRPr="00A030BA">
        <w:t>,</w:t>
      </w:r>
      <w:r w:rsidR="008A656F">
        <w:t xml:space="preserve"> </w:t>
      </w:r>
      <w:r w:rsidRPr="00A030BA">
        <w:t>Ma</w:t>
      </w:r>
      <w:r w:rsidR="00047AB4" w:rsidRPr="00A030BA">
        <w:t xml:space="preserve">tt Walker, </w:t>
      </w:r>
      <w:r w:rsidR="00FE1791" w:rsidRPr="00A030BA">
        <w:t>Jennifer Wallace</w:t>
      </w:r>
      <w:r w:rsidR="008A656F">
        <w:t>.  Lisa Raymond</w:t>
      </w:r>
      <w:r w:rsidR="00F83467">
        <w:t xml:space="preserve"> </w:t>
      </w:r>
      <w:r w:rsidR="00641600">
        <w:t>w</w:t>
      </w:r>
      <w:r w:rsidR="00FE1791">
        <w:t>as</w:t>
      </w:r>
      <w:r w:rsidR="00641600">
        <w:t xml:space="preserve"> absent</w:t>
      </w:r>
      <w:r w:rsidR="007C773F">
        <w:t xml:space="preserve"> with notification</w:t>
      </w:r>
      <w:r w:rsidR="00641600">
        <w:t xml:space="preserve">.  </w:t>
      </w:r>
    </w:p>
    <w:p w14:paraId="14CF26B1" w14:textId="77777777" w:rsidR="00EF36A4" w:rsidRDefault="00EF36A4" w:rsidP="00EF36A4">
      <w:pPr>
        <w:pStyle w:val="BodyA"/>
      </w:pPr>
    </w:p>
    <w:p w14:paraId="6A0C14BD" w14:textId="0E1AF116" w:rsidR="00EF36A4" w:rsidRDefault="00EF36A4" w:rsidP="00EF36A4">
      <w:pPr>
        <w:pStyle w:val="BodyA"/>
      </w:pPr>
      <w:r>
        <w:t>Also participating from CMI school lea</w:t>
      </w:r>
      <w:r w:rsidR="00E54B93">
        <w:t>dership</w:t>
      </w:r>
      <w:r w:rsidR="003C27AA">
        <w:t xml:space="preserve"> and staff</w:t>
      </w:r>
      <w:r w:rsidR="00E54B93">
        <w:t xml:space="preserve">: Chuck Jackson, </w:t>
      </w:r>
      <w:r>
        <w:t>E</w:t>
      </w:r>
      <w:r w:rsidR="00E54B93">
        <w:t xml:space="preserve">xecutive </w:t>
      </w:r>
      <w:proofErr w:type="gramStart"/>
      <w:r>
        <w:t>D</w:t>
      </w:r>
      <w:r w:rsidR="00E54B93">
        <w:t>irector</w:t>
      </w:r>
      <w:proofErr w:type="gramEnd"/>
      <w:r>
        <w:t xml:space="preserve"> and ex-officio board member;</w:t>
      </w:r>
      <w:r w:rsidR="007C773F">
        <w:t xml:space="preserve"> </w:t>
      </w:r>
      <w:proofErr w:type="spellStart"/>
      <w:r w:rsidR="00586AA2">
        <w:t>Nayamka</w:t>
      </w:r>
      <w:proofErr w:type="spellEnd"/>
      <w:r w:rsidR="00586AA2">
        <w:t xml:space="preserve"> Long, CAO/Deputy Executive Director; </w:t>
      </w:r>
      <w:r w:rsidR="00586AA2" w:rsidRPr="00787F29">
        <w:t xml:space="preserve">Craig </w:t>
      </w:r>
      <w:proofErr w:type="spellStart"/>
      <w:r w:rsidR="00586AA2" w:rsidRPr="00787F29">
        <w:t>Bednarovsky</w:t>
      </w:r>
      <w:proofErr w:type="spellEnd"/>
      <w:r w:rsidR="00586AA2">
        <w:t xml:space="preserve">, COO; </w:t>
      </w:r>
      <w:r w:rsidR="00AD600A">
        <w:t>Jenn</w:t>
      </w:r>
      <w:r w:rsidR="00552A65">
        <w:t xml:space="preserve"> </w:t>
      </w:r>
      <w:proofErr w:type="spellStart"/>
      <w:r w:rsidR="00552A65">
        <w:t>Andruzzi</w:t>
      </w:r>
      <w:proofErr w:type="spellEnd"/>
      <w:r w:rsidR="00586AA2">
        <w:t>.</w:t>
      </w:r>
    </w:p>
    <w:p w14:paraId="285668A8" w14:textId="7099FD6F" w:rsidR="003E77AA" w:rsidRDefault="003E77AA" w:rsidP="00476F93">
      <w:pPr>
        <w:pStyle w:val="BodyA"/>
        <w:rPr>
          <w:b/>
          <w:bCs/>
        </w:rPr>
      </w:pPr>
    </w:p>
    <w:p w14:paraId="1FD8EC0B" w14:textId="400559E4" w:rsidR="006E2261" w:rsidRPr="00476F93" w:rsidRDefault="00C90251" w:rsidP="00476F93">
      <w:pPr>
        <w:pStyle w:val="BodyA"/>
        <w:rPr>
          <w:b/>
          <w:bCs/>
        </w:rPr>
      </w:pPr>
      <w:r w:rsidRPr="00590A00">
        <w:rPr>
          <w:b/>
          <w:bCs/>
        </w:rPr>
        <w:t>1.  Opening Items</w:t>
      </w:r>
      <w:r w:rsidR="006E2261">
        <w:t xml:space="preserve"> </w:t>
      </w:r>
    </w:p>
    <w:p w14:paraId="57FCC4AA" w14:textId="7F52FDDA" w:rsidR="00641600" w:rsidRPr="00641600" w:rsidRDefault="00641600" w:rsidP="00641600">
      <w:pPr>
        <w:pStyle w:val="Body"/>
        <w:numPr>
          <w:ilvl w:val="0"/>
          <w:numId w:val="1"/>
        </w:numPr>
        <w:ind w:left="720"/>
        <w:contextualSpacing/>
        <w:rPr>
          <w:bCs/>
        </w:rPr>
      </w:pPr>
      <w:r>
        <w:rPr>
          <w:bCs/>
        </w:rPr>
        <w:t>Chuck i</w:t>
      </w:r>
      <w:r w:rsidRPr="001826C2">
        <w:rPr>
          <w:bCs/>
        </w:rPr>
        <w:t xml:space="preserve">nformed all that the meeting will be recorded. </w:t>
      </w:r>
    </w:p>
    <w:p w14:paraId="744F160B" w14:textId="58F8B320" w:rsidR="001A7B6F" w:rsidRPr="00E76342" w:rsidRDefault="00875D0D" w:rsidP="00E76342">
      <w:pPr>
        <w:pStyle w:val="Body"/>
        <w:numPr>
          <w:ilvl w:val="0"/>
          <w:numId w:val="1"/>
        </w:numPr>
        <w:ind w:left="720"/>
        <w:contextualSpacing/>
        <w:rPr>
          <w:bCs/>
        </w:rPr>
      </w:pPr>
      <w:r>
        <w:rPr>
          <w:bCs/>
        </w:rPr>
        <w:t xml:space="preserve">Matt conducted a </w:t>
      </w:r>
      <w:r w:rsidR="00E76342">
        <w:rPr>
          <w:bCs/>
        </w:rPr>
        <w:t>roll call of Trustees</w:t>
      </w:r>
      <w:r w:rsidR="002C3695">
        <w:rPr>
          <w:bCs/>
        </w:rPr>
        <w:t xml:space="preserve"> in attendance</w:t>
      </w:r>
      <w:r w:rsidR="00E76342">
        <w:rPr>
          <w:bCs/>
        </w:rPr>
        <w:t>.</w:t>
      </w:r>
      <w:r w:rsidR="001A7B6F" w:rsidRPr="00E76342">
        <w:rPr>
          <w:bCs/>
        </w:rPr>
        <w:t xml:space="preserve"> </w:t>
      </w:r>
    </w:p>
    <w:p w14:paraId="7BBB3704" w14:textId="427170E0" w:rsidR="00641600" w:rsidRPr="00641600" w:rsidRDefault="00641600" w:rsidP="00641600">
      <w:pPr>
        <w:pStyle w:val="Body"/>
        <w:numPr>
          <w:ilvl w:val="0"/>
          <w:numId w:val="1"/>
        </w:numPr>
        <w:ind w:left="720"/>
        <w:contextualSpacing/>
        <w:rPr>
          <w:bCs/>
        </w:rPr>
      </w:pPr>
      <w:r>
        <w:rPr>
          <w:bCs/>
        </w:rPr>
        <w:t xml:space="preserve">With a quorum present, Board Chair </w:t>
      </w:r>
      <w:proofErr w:type="spellStart"/>
      <w:r>
        <w:rPr>
          <w:bCs/>
        </w:rPr>
        <w:t>Navin</w:t>
      </w:r>
      <w:proofErr w:type="spellEnd"/>
      <w:r>
        <w:rPr>
          <w:bCs/>
        </w:rPr>
        <w:t xml:space="preserve"> Nayak called the meeting to order at 6:05 and made introductory remarks.</w:t>
      </w:r>
    </w:p>
    <w:p w14:paraId="34C0F127" w14:textId="7AE820BE" w:rsidR="008A656F" w:rsidRDefault="00FE1791" w:rsidP="00863E0B">
      <w:pPr>
        <w:pStyle w:val="Body"/>
        <w:numPr>
          <w:ilvl w:val="0"/>
          <w:numId w:val="1"/>
        </w:numPr>
        <w:ind w:left="720"/>
        <w:contextualSpacing/>
      </w:pPr>
      <w:proofErr w:type="spellStart"/>
      <w:r>
        <w:t>Navin</w:t>
      </w:r>
      <w:proofErr w:type="spellEnd"/>
      <w:r w:rsidR="008A656F">
        <w:t xml:space="preserve"> and</w:t>
      </w:r>
      <w:r>
        <w:t xml:space="preserve"> </w:t>
      </w:r>
      <w:r w:rsidR="006130D4">
        <w:t xml:space="preserve">Jenni </w:t>
      </w:r>
      <w:r>
        <w:t>discussed the Governance Committee’s recommend</w:t>
      </w:r>
      <w:r w:rsidR="00BD433A">
        <w:t>ations for</w:t>
      </w:r>
      <w:r>
        <w:t xml:space="preserve"> </w:t>
      </w:r>
      <w:r w:rsidR="007C773F">
        <w:t>t</w:t>
      </w:r>
      <w:r w:rsidR="008A656F">
        <w:t>hree</w:t>
      </w:r>
      <w:r w:rsidR="007C773F">
        <w:t xml:space="preserve"> </w:t>
      </w:r>
      <w:r>
        <w:t>new</w:t>
      </w:r>
      <w:r w:rsidR="008A24AB">
        <w:t xml:space="preserve"> potential</w:t>
      </w:r>
      <w:r>
        <w:t xml:space="preserve"> trustees</w:t>
      </w:r>
      <w:r w:rsidR="008A24AB">
        <w:t>--</w:t>
      </w:r>
      <w:r w:rsidR="008A656F">
        <w:t xml:space="preserve">Manny Hernandez, </w:t>
      </w:r>
      <w:r w:rsidR="006130D4">
        <w:t>Mike Liddell, Holly Oliver</w:t>
      </w:r>
      <w:r w:rsidR="00022A5F">
        <w:t>--</w:t>
      </w:r>
      <w:r>
        <w:t>whose credentials were sent to the board prior to the meeting.</w:t>
      </w:r>
      <w:r w:rsidR="008A656F">
        <w:t xml:space="preserve">  </w:t>
      </w:r>
    </w:p>
    <w:p w14:paraId="6028E163" w14:textId="77777777" w:rsidR="008A24AB" w:rsidRDefault="006130D4" w:rsidP="008A656F">
      <w:pPr>
        <w:pStyle w:val="Body"/>
        <w:numPr>
          <w:ilvl w:val="1"/>
          <w:numId w:val="1"/>
        </w:numPr>
        <w:contextualSpacing/>
      </w:pPr>
      <w:r>
        <w:t xml:space="preserve">Board members noted </w:t>
      </w:r>
      <w:r w:rsidR="00174BBF">
        <w:t xml:space="preserve">concern </w:t>
      </w:r>
      <w:r>
        <w:t>that both proposed new parent</w:t>
      </w:r>
      <w:r w:rsidR="00E33F5B">
        <w:t xml:space="preserve"> trustees</w:t>
      </w:r>
      <w:r>
        <w:t xml:space="preserve"> (Mike+ Holly) have kids in lower </w:t>
      </w:r>
      <w:proofErr w:type="gramStart"/>
      <w:r>
        <w:t>school, and</w:t>
      </w:r>
      <w:proofErr w:type="gramEnd"/>
      <w:r>
        <w:t xml:space="preserve"> expressed a desire to get a middle school parent on the board in the near future.</w:t>
      </w:r>
      <w:r w:rsidR="00022A5F">
        <w:t xml:space="preserve">  </w:t>
      </w:r>
    </w:p>
    <w:p w14:paraId="132008CF" w14:textId="6AF067FD" w:rsidR="006130D4" w:rsidRDefault="00022A5F" w:rsidP="008A656F">
      <w:pPr>
        <w:pStyle w:val="Body"/>
        <w:numPr>
          <w:ilvl w:val="1"/>
          <w:numId w:val="1"/>
        </w:numPr>
        <w:contextualSpacing/>
      </w:pPr>
      <w:proofErr w:type="spellStart"/>
      <w:r>
        <w:t>Navin</w:t>
      </w:r>
      <w:proofErr w:type="spellEnd"/>
      <w:r>
        <w:t xml:space="preserve"> stated the Governance Committee wi</w:t>
      </w:r>
      <w:r w:rsidR="008A24AB">
        <w:t>ll</w:t>
      </w:r>
      <w:r>
        <w:t xml:space="preserve"> redouble efforts to get a middle school parent on the Board in early 2022.</w:t>
      </w:r>
    </w:p>
    <w:p w14:paraId="47228E3A" w14:textId="5163FEDE" w:rsidR="00022A5F" w:rsidRDefault="00174BBF" w:rsidP="008A656F">
      <w:pPr>
        <w:pStyle w:val="Body"/>
        <w:numPr>
          <w:ilvl w:val="1"/>
          <w:numId w:val="1"/>
        </w:numPr>
        <w:contextualSpacing/>
      </w:pPr>
      <w:r>
        <w:t xml:space="preserve">Chuck </w:t>
      </w:r>
      <w:r w:rsidR="00022A5F">
        <w:t>responded to</w:t>
      </w:r>
      <w:r>
        <w:t xml:space="preserve"> questions from the community, including</w:t>
      </w:r>
      <w:r w:rsidR="00022A5F">
        <w:t>:</w:t>
      </w:r>
      <w:r>
        <w:t xml:space="preserve"> </w:t>
      </w:r>
    </w:p>
    <w:p w14:paraId="17B25EAA" w14:textId="77777777" w:rsidR="00022A5F" w:rsidRDefault="00022A5F" w:rsidP="00022A5F">
      <w:pPr>
        <w:pStyle w:val="Body"/>
        <w:numPr>
          <w:ilvl w:val="2"/>
          <w:numId w:val="1"/>
        </w:numPr>
        <w:contextualSpacing/>
      </w:pPr>
      <w:r>
        <w:t>W</w:t>
      </w:r>
      <w:r w:rsidR="00174BBF">
        <w:t xml:space="preserve">hether the Board should have teacher/staff representation; Chuck requested the Governance Committee consider this.  </w:t>
      </w:r>
    </w:p>
    <w:p w14:paraId="121D13D5" w14:textId="458F37AE" w:rsidR="00BD433A" w:rsidRDefault="00174BBF" w:rsidP="00022A5F">
      <w:pPr>
        <w:pStyle w:val="Body"/>
        <w:numPr>
          <w:ilvl w:val="2"/>
          <w:numId w:val="1"/>
        </w:numPr>
        <w:contextualSpacing/>
      </w:pPr>
      <w:r>
        <w:t xml:space="preserve">Chuck described the process for soliciting parent </w:t>
      </w:r>
      <w:proofErr w:type="gramStart"/>
      <w:r>
        <w:t>involvement, and</w:t>
      </w:r>
      <w:proofErr w:type="gramEnd"/>
      <w:r>
        <w:t xml:space="preserve"> suggested the Governance Committee create a </w:t>
      </w:r>
      <w:r w:rsidR="006673CC">
        <w:t>Board/</w:t>
      </w:r>
      <w:r w:rsidR="00022A5F">
        <w:t>T</w:t>
      </w:r>
      <w:r>
        <w:t>rustee description</w:t>
      </w:r>
      <w:r w:rsidR="006673CC">
        <w:t xml:space="preserve"> document</w:t>
      </w:r>
      <w:r>
        <w:t xml:space="preserve"> that could be circulated to middle school teachers to </w:t>
      </w:r>
      <w:r w:rsidR="00022A5F">
        <w:t xml:space="preserve">help </w:t>
      </w:r>
      <w:r>
        <w:t xml:space="preserve">find a parent trustee. </w:t>
      </w:r>
    </w:p>
    <w:p w14:paraId="4BEB5263" w14:textId="16BFE09E" w:rsidR="00BD433A" w:rsidRDefault="00FE1791" w:rsidP="00BD433A">
      <w:pPr>
        <w:pStyle w:val="Body"/>
        <w:numPr>
          <w:ilvl w:val="1"/>
          <w:numId w:val="1"/>
        </w:numPr>
        <w:contextualSpacing/>
      </w:pPr>
      <w:r w:rsidRPr="00E33F5B">
        <w:rPr>
          <w:b/>
          <w:bCs/>
        </w:rPr>
        <w:t>The Board vote</w:t>
      </w:r>
      <w:r w:rsidR="00586AA2" w:rsidRPr="00E33F5B">
        <w:rPr>
          <w:b/>
          <w:bCs/>
        </w:rPr>
        <w:t>d</w:t>
      </w:r>
      <w:r w:rsidRPr="00E33F5B">
        <w:rPr>
          <w:b/>
          <w:bCs/>
        </w:rPr>
        <w:t xml:space="preserve"> </w:t>
      </w:r>
      <w:r w:rsidR="00022A5F" w:rsidRPr="00E33F5B">
        <w:rPr>
          <w:b/>
          <w:bCs/>
        </w:rPr>
        <w:t xml:space="preserve">8-0 (with two abstentions, Imani Davis and </w:t>
      </w:r>
      <w:proofErr w:type="spellStart"/>
      <w:r w:rsidR="00022A5F" w:rsidRPr="00E33F5B">
        <w:rPr>
          <w:b/>
          <w:bCs/>
        </w:rPr>
        <w:t>Jeanelle</w:t>
      </w:r>
      <w:proofErr w:type="spellEnd"/>
      <w:r w:rsidR="00022A5F" w:rsidRPr="00E33F5B">
        <w:rPr>
          <w:b/>
          <w:bCs/>
        </w:rPr>
        <w:t xml:space="preserve"> Johnson) </w:t>
      </w:r>
      <w:r w:rsidRPr="00E33F5B">
        <w:rPr>
          <w:b/>
          <w:bCs/>
        </w:rPr>
        <w:t xml:space="preserve">to add </w:t>
      </w:r>
      <w:r w:rsidR="00E33F5B" w:rsidRPr="00E33F5B">
        <w:rPr>
          <w:b/>
          <w:bCs/>
        </w:rPr>
        <w:t xml:space="preserve">Manny Hernandez, Mike Liddell, </w:t>
      </w:r>
      <w:r w:rsidR="008A24AB">
        <w:rPr>
          <w:b/>
          <w:bCs/>
        </w:rPr>
        <w:t xml:space="preserve">and </w:t>
      </w:r>
      <w:r w:rsidR="00E33F5B" w:rsidRPr="00E33F5B">
        <w:rPr>
          <w:b/>
          <w:bCs/>
        </w:rPr>
        <w:t xml:space="preserve">Holly Oliver </w:t>
      </w:r>
      <w:r w:rsidRPr="00E33F5B">
        <w:rPr>
          <w:b/>
          <w:bCs/>
        </w:rPr>
        <w:t>to the Board as trustees</w:t>
      </w:r>
      <w:r w:rsidRPr="00586AA2">
        <w:rPr>
          <w:b/>
          <w:bCs/>
        </w:rPr>
        <w:t>.</w:t>
      </w:r>
      <w:r w:rsidR="00641600" w:rsidRPr="00586AA2">
        <w:rPr>
          <w:b/>
          <w:bCs/>
        </w:rPr>
        <w:t xml:space="preserve"> </w:t>
      </w:r>
    </w:p>
    <w:p w14:paraId="43FE61C0" w14:textId="35342CB4" w:rsidR="00ED5244" w:rsidRDefault="00022A5F" w:rsidP="00BD433A">
      <w:pPr>
        <w:pStyle w:val="Body"/>
        <w:numPr>
          <w:ilvl w:val="1"/>
          <w:numId w:val="1"/>
        </w:numPr>
        <w:contextualSpacing/>
      </w:pPr>
      <w:r>
        <w:t xml:space="preserve">Manny, Mike, and Holly </w:t>
      </w:r>
      <w:r w:rsidR="00586AA2">
        <w:t>joined the Zoom meeting shortly after their election.</w:t>
      </w:r>
    </w:p>
    <w:p w14:paraId="30913CE1" w14:textId="67766D53" w:rsidR="008A656F" w:rsidRPr="00863E0B" w:rsidRDefault="00022A5F" w:rsidP="008A656F">
      <w:pPr>
        <w:pStyle w:val="Body"/>
        <w:numPr>
          <w:ilvl w:val="0"/>
          <w:numId w:val="1"/>
        </w:numPr>
        <w:ind w:left="720"/>
        <w:contextualSpacing/>
      </w:pPr>
      <w:r>
        <w:lastRenderedPageBreak/>
        <w:t xml:space="preserve">October and November </w:t>
      </w:r>
      <w:r w:rsidR="008A656F" w:rsidRPr="00863E0B">
        <w:t>2021 Board Meeting Minutes w</w:t>
      </w:r>
      <w:r w:rsidR="008A656F">
        <w:t xml:space="preserve">ere </w:t>
      </w:r>
      <w:r w:rsidR="008A656F" w:rsidRPr="00863E0B">
        <w:t>presented for consideration</w:t>
      </w:r>
      <w:r w:rsidR="008A656F">
        <w:t>.  The board voted unanimously to approve the minutes</w:t>
      </w:r>
      <w:r w:rsidR="008A24AB">
        <w:t xml:space="preserve"> (Manny, Mike, Holly abstained)</w:t>
      </w:r>
      <w:r>
        <w:t>.</w:t>
      </w:r>
    </w:p>
    <w:p w14:paraId="3C329D2F" w14:textId="77777777" w:rsidR="00E54B93" w:rsidRPr="00E54B93" w:rsidRDefault="00E54B93" w:rsidP="00E54B93">
      <w:pPr>
        <w:pStyle w:val="Body"/>
        <w:ind w:left="720"/>
        <w:contextualSpacing/>
        <w:rPr>
          <w:b/>
          <w:bCs/>
        </w:rPr>
      </w:pPr>
    </w:p>
    <w:p w14:paraId="2D0EF71A" w14:textId="20AA24F5" w:rsidR="00641600" w:rsidRPr="00EB6CF4" w:rsidRDefault="007B1668" w:rsidP="00FD071B">
      <w:pPr>
        <w:pStyle w:val="BodyA"/>
        <w:rPr>
          <w:b/>
          <w:bCs/>
        </w:rPr>
      </w:pPr>
      <w:r>
        <w:rPr>
          <w:b/>
          <w:bCs/>
        </w:rPr>
        <w:t>2</w:t>
      </w:r>
      <w:r w:rsidR="006309F3">
        <w:rPr>
          <w:b/>
          <w:bCs/>
        </w:rPr>
        <w:t xml:space="preserve">. </w:t>
      </w:r>
      <w:r w:rsidR="00A90CAF">
        <w:rPr>
          <w:b/>
          <w:bCs/>
        </w:rPr>
        <w:t>Executive Director Report</w:t>
      </w:r>
    </w:p>
    <w:p w14:paraId="0114905B" w14:textId="77777777" w:rsidR="00E33F5B" w:rsidRDefault="00022A5F" w:rsidP="00E33F5B">
      <w:pPr>
        <w:pStyle w:val="BodyA"/>
        <w:numPr>
          <w:ilvl w:val="0"/>
          <w:numId w:val="8"/>
        </w:numPr>
        <w:rPr>
          <w:bCs/>
        </w:rPr>
      </w:pPr>
      <w:r>
        <w:rPr>
          <w:bCs/>
        </w:rPr>
        <w:t>Chuck summarized an incident that happened last Thursday at the school, a verbal threat from a student</w:t>
      </w:r>
      <w:r w:rsidR="00E33F5B">
        <w:rPr>
          <w:bCs/>
        </w:rPr>
        <w:t xml:space="preserve"> to “shoot up the school</w:t>
      </w:r>
      <w:r>
        <w:rPr>
          <w:bCs/>
        </w:rPr>
        <w:t>.</w:t>
      </w:r>
      <w:r w:rsidR="00E33F5B">
        <w:rPr>
          <w:bCs/>
        </w:rPr>
        <w:t>”</w:t>
      </w:r>
      <w:r>
        <w:rPr>
          <w:bCs/>
        </w:rPr>
        <w:t xml:space="preserve">  </w:t>
      </w:r>
    </w:p>
    <w:p w14:paraId="18EE579B" w14:textId="62CA2C5B" w:rsidR="00E33F5B" w:rsidRPr="00E33F5B" w:rsidRDefault="00022A5F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Names and other details were left out for privacy reasons; Chuck will recommend the Board go into executive session after the public meeting to share more specific details.</w:t>
      </w:r>
    </w:p>
    <w:p w14:paraId="543E9595" w14:textId="4FFE1DCD" w:rsidR="00022A5F" w:rsidRDefault="00E33F5B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In response to a question, Chuck shared a plan to re-train the CMI community on lockdown protocol.</w:t>
      </w:r>
    </w:p>
    <w:p w14:paraId="41E3F817" w14:textId="6380836B" w:rsidR="007C773F" w:rsidRDefault="00FE1791" w:rsidP="001826C2">
      <w:pPr>
        <w:pStyle w:val="BodyA"/>
        <w:numPr>
          <w:ilvl w:val="0"/>
          <w:numId w:val="8"/>
        </w:numPr>
        <w:rPr>
          <w:bCs/>
        </w:rPr>
      </w:pPr>
      <w:r>
        <w:rPr>
          <w:bCs/>
        </w:rPr>
        <w:t xml:space="preserve">Current enrollment: </w:t>
      </w:r>
    </w:p>
    <w:p w14:paraId="453B083D" w14:textId="454D0562" w:rsidR="007C773F" w:rsidRDefault="00FE1791" w:rsidP="007C773F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5</w:t>
      </w:r>
      <w:r w:rsidR="00E33F5B">
        <w:rPr>
          <w:bCs/>
        </w:rPr>
        <w:t xml:space="preserve">54 official student </w:t>
      </w:r>
      <w:proofErr w:type="gramStart"/>
      <w:r w:rsidR="00E33F5B">
        <w:rPr>
          <w:bCs/>
        </w:rPr>
        <w:t>enrollment</w:t>
      </w:r>
      <w:proofErr w:type="gramEnd"/>
      <w:r w:rsidR="00E33F5B">
        <w:rPr>
          <w:bCs/>
        </w:rPr>
        <w:t xml:space="preserve"> for this school year; CMI is one of few schools to meet projections</w:t>
      </w:r>
      <w:r w:rsidR="008A24AB">
        <w:rPr>
          <w:bCs/>
        </w:rPr>
        <w:t>.</w:t>
      </w:r>
    </w:p>
    <w:p w14:paraId="160C38AC" w14:textId="4E3084A8" w:rsidR="00FE1791" w:rsidRDefault="00E33F5B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Schools are already required to project for next year; unclear why the city has decided to cut</w:t>
      </w:r>
      <w:r w:rsidR="008A24AB">
        <w:rPr>
          <w:bCs/>
        </w:rPr>
        <w:t xml:space="preserve"> enrollment projections across the board for all schools.  </w:t>
      </w:r>
      <w:r>
        <w:rPr>
          <w:bCs/>
        </w:rPr>
        <w:t xml:space="preserve"> </w:t>
      </w:r>
    </w:p>
    <w:p w14:paraId="0109C7B3" w14:textId="365E0489" w:rsidR="00E33F5B" w:rsidRPr="00E33F5B" w:rsidRDefault="00E33F5B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 xml:space="preserve">Open House tomorrow </w:t>
      </w:r>
      <w:proofErr w:type="gramStart"/>
      <w:r>
        <w:rPr>
          <w:bCs/>
        </w:rPr>
        <w:t>night;</w:t>
      </w:r>
      <w:proofErr w:type="gramEnd"/>
      <w:r>
        <w:rPr>
          <w:bCs/>
        </w:rPr>
        <w:t xml:space="preserve"> enrollment on this is lower than usual</w:t>
      </w:r>
      <w:r w:rsidR="008A24AB">
        <w:rPr>
          <w:bCs/>
        </w:rPr>
        <w:t>.</w:t>
      </w:r>
    </w:p>
    <w:p w14:paraId="7AA91AAB" w14:textId="2BE00653" w:rsidR="00E33F5B" w:rsidRDefault="00E33F5B" w:rsidP="001826C2">
      <w:pPr>
        <w:pStyle w:val="BodyA"/>
        <w:numPr>
          <w:ilvl w:val="0"/>
          <w:numId w:val="8"/>
        </w:numPr>
        <w:rPr>
          <w:bCs/>
        </w:rPr>
      </w:pPr>
      <w:r>
        <w:rPr>
          <w:bCs/>
        </w:rPr>
        <w:t>COVID update</w:t>
      </w:r>
    </w:p>
    <w:p w14:paraId="3E6DE949" w14:textId="3542C41D" w:rsidR="00E33F5B" w:rsidRDefault="00E33F5B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17 active cases (including 2 just before tonight</w:t>
      </w:r>
      <w:r w:rsidR="008A24AB">
        <w:rPr>
          <w:bCs/>
        </w:rPr>
        <w:t>’</w:t>
      </w:r>
      <w:r>
        <w:rPr>
          <w:bCs/>
        </w:rPr>
        <w:t>s meeting); all come from outside the school (from family gatherings, based on info we have)</w:t>
      </w:r>
    </w:p>
    <w:p w14:paraId="7F8008F5" w14:textId="362C9E3E" w:rsidR="00E33F5B" w:rsidRDefault="00E33F5B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95 students out of school today</w:t>
      </w:r>
    </w:p>
    <w:p w14:paraId="68BF8664" w14:textId="059CFA69" w:rsidR="00E33F5B" w:rsidRDefault="00E33F5B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Great turnouts at vaccine clinic</w:t>
      </w:r>
      <w:r w:rsidR="00E46320">
        <w:rPr>
          <w:bCs/>
        </w:rPr>
        <w:t>s</w:t>
      </w:r>
    </w:p>
    <w:p w14:paraId="723F3494" w14:textId="6FAB1266" w:rsidR="00E46320" w:rsidRDefault="00E46320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Need new effort to keep all safe</w:t>
      </w:r>
      <w:r w:rsidR="00DE351A">
        <w:rPr>
          <w:bCs/>
        </w:rPr>
        <w:t>; best thing would be more vaccines and more caution outside of school</w:t>
      </w:r>
    </w:p>
    <w:p w14:paraId="534AEE9E" w14:textId="79A5F671" w:rsidR="00E46320" w:rsidRDefault="00E46320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 xml:space="preserve">92.5% </w:t>
      </w:r>
      <w:r w:rsidR="008A24AB">
        <w:rPr>
          <w:bCs/>
        </w:rPr>
        <w:t xml:space="preserve">of CMI staff </w:t>
      </w:r>
      <w:r>
        <w:rPr>
          <w:bCs/>
        </w:rPr>
        <w:t>vaccinated, remainder (9 people) have medical or religious exemptions</w:t>
      </w:r>
    </w:p>
    <w:p w14:paraId="4E721EDB" w14:textId="00C04064" w:rsidR="00E46320" w:rsidRPr="00E33F5B" w:rsidRDefault="00557A18" w:rsidP="00E33F5B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>Sentinel</w:t>
      </w:r>
      <w:r w:rsidR="00E46320">
        <w:rPr>
          <w:bCs/>
        </w:rPr>
        <w:t xml:space="preserve"> testing at school is under 1%</w:t>
      </w:r>
      <w:r w:rsidR="008A24AB">
        <w:rPr>
          <w:bCs/>
        </w:rPr>
        <w:t xml:space="preserve"> positive, under the city overall rate</w:t>
      </w:r>
    </w:p>
    <w:p w14:paraId="137C9E0D" w14:textId="57295390" w:rsidR="00C74F3F" w:rsidRDefault="00C74F3F" w:rsidP="001826C2">
      <w:pPr>
        <w:pStyle w:val="BodyA"/>
        <w:numPr>
          <w:ilvl w:val="0"/>
          <w:numId w:val="8"/>
        </w:numPr>
        <w:rPr>
          <w:bCs/>
        </w:rPr>
      </w:pPr>
      <w:r>
        <w:rPr>
          <w:bCs/>
        </w:rPr>
        <w:t>Staffing report</w:t>
      </w:r>
    </w:p>
    <w:p w14:paraId="6777B093" w14:textId="68D3D986" w:rsidR="00E46320" w:rsidRDefault="00E46320" w:rsidP="00E46320">
      <w:pPr>
        <w:pStyle w:val="BodyA"/>
        <w:numPr>
          <w:ilvl w:val="1"/>
          <w:numId w:val="8"/>
        </w:numPr>
        <w:rPr>
          <w:bCs/>
        </w:rPr>
      </w:pPr>
      <w:r>
        <w:rPr>
          <w:bCs/>
        </w:rPr>
        <w:t xml:space="preserve">Recruiting for four open positions, and adding some positions including additional </w:t>
      </w:r>
      <w:r w:rsidR="00E82271">
        <w:rPr>
          <w:bCs/>
        </w:rPr>
        <w:t xml:space="preserve">lower </w:t>
      </w:r>
      <w:r>
        <w:rPr>
          <w:bCs/>
        </w:rPr>
        <w:t>school director and contact nurse, other support staff</w:t>
      </w:r>
    </w:p>
    <w:p w14:paraId="5B5EFB84" w14:textId="62889F06" w:rsidR="00C74F3F" w:rsidRPr="00C74F3F" w:rsidRDefault="00C74F3F" w:rsidP="00C74F3F">
      <w:pPr>
        <w:pStyle w:val="BodyA"/>
        <w:numPr>
          <w:ilvl w:val="0"/>
          <w:numId w:val="8"/>
        </w:numPr>
        <w:rPr>
          <w:b/>
        </w:rPr>
      </w:pPr>
      <w:r>
        <w:rPr>
          <w:bCs/>
        </w:rPr>
        <w:t>Staff morale report</w:t>
      </w:r>
    </w:p>
    <w:p w14:paraId="2E498DA9" w14:textId="6D418C36" w:rsidR="00C74F3F" w:rsidRPr="00E46320" w:rsidRDefault="00C74F3F" w:rsidP="00C74F3F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>Staff are</w:t>
      </w:r>
      <w:r w:rsidR="00E46320">
        <w:rPr>
          <w:bCs/>
        </w:rPr>
        <w:t xml:space="preserve"> still</w:t>
      </w:r>
      <w:r>
        <w:rPr>
          <w:bCs/>
        </w:rPr>
        <w:t xml:space="preserve"> exhausted, stressed, anxious</w:t>
      </w:r>
    </w:p>
    <w:p w14:paraId="06ACE0CB" w14:textId="2E2D495D" w:rsidR="00E46320" w:rsidRPr="00C74F3F" w:rsidRDefault="00E46320" w:rsidP="00C74F3F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>Steps to help address this include a five-day weekend for Veterans Day, and coffee chats are back</w:t>
      </w:r>
      <w:r w:rsidR="008A24AB">
        <w:rPr>
          <w:bCs/>
        </w:rPr>
        <w:t>, with coffee available for staff every day; other upcoming events planned</w:t>
      </w:r>
    </w:p>
    <w:p w14:paraId="15CF4205" w14:textId="09B61EB9" w:rsidR="00BD433A" w:rsidRPr="00E46320" w:rsidRDefault="00E46320" w:rsidP="00E46320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 xml:space="preserve">School culture committee meets weekly, with </w:t>
      </w:r>
      <w:r w:rsidR="008A24AB">
        <w:rPr>
          <w:bCs/>
        </w:rPr>
        <w:t xml:space="preserve">recommitment to implementing </w:t>
      </w:r>
      <w:r>
        <w:rPr>
          <w:bCs/>
        </w:rPr>
        <w:t xml:space="preserve">conscious discipline; recognizing it takes time, </w:t>
      </w:r>
      <w:r w:rsidR="008A24AB">
        <w:rPr>
          <w:bCs/>
        </w:rPr>
        <w:t xml:space="preserve">will be </w:t>
      </w:r>
      <w:r>
        <w:rPr>
          <w:bCs/>
        </w:rPr>
        <w:t>a multi-year process</w:t>
      </w:r>
    </w:p>
    <w:p w14:paraId="249DDB0C" w14:textId="22AA8F16" w:rsidR="00E46320" w:rsidRPr="00AE43B6" w:rsidRDefault="00E46320" w:rsidP="00E46320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>Question from community—any consideration of two weeks of virtual learning post winter break?  This is under consideration.</w:t>
      </w:r>
    </w:p>
    <w:p w14:paraId="2B2AA56E" w14:textId="49AE38B0" w:rsidR="00AE43B6" w:rsidRPr="00AE43B6" w:rsidRDefault="00AE43B6" w:rsidP="00AE43B6">
      <w:pPr>
        <w:pStyle w:val="BodyA"/>
        <w:numPr>
          <w:ilvl w:val="0"/>
          <w:numId w:val="8"/>
        </w:numPr>
        <w:rPr>
          <w:b/>
        </w:rPr>
      </w:pPr>
      <w:r>
        <w:rPr>
          <w:bCs/>
        </w:rPr>
        <w:t>Comms update</w:t>
      </w:r>
    </w:p>
    <w:p w14:paraId="3BC19AFE" w14:textId="311F29F8" w:rsidR="00AE43B6" w:rsidRPr="00AE43B6" w:rsidRDefault="00AE43B6" w:rsidP="00AE43B6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 xml:space="preserve">Parent Square </w:t>
      </w:r>
      <w:r w:rsidR="00E46320">
        <w:rPr>
          <w:bCs/>
        </w:rPr>
        <w:t>providing good dialogue</w:t>
      </w:r>
      <w:r w:rsidR="00DE351A">
        <w:rPr>
          <w:bCs/>
        </w:rPr>
        <w:t xml:space="preserve"> with parents, seems to be accepted</w:t>
      </w:r>
    </w:p>
    <w:p w14:paraId="6E88AE44" w14:textId="048892A3" w:rsidR="00AE43B6" w:rsidRPr="004726C1" w:rsidRDefault="00AE43B6" w:rsidP="00AE43B6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 xml:space="preserve">Still improving </w:t>
      </w:r>
      <w:r w:rsidR="004726C1">
        <w:rPr>
          <w:bCs/>
        </w:rPr>
        <w:t>internal communication</w:t>
      </w:r>
    </w:p>
    <w:p w14:paraId="012EDADE" w14:textId="4075765F" w:rsidR="00DE351A" w:rsidRPr="00DE351A" w:rsidRDefault="00DE351A" w:rsidP="004726C1">
      <w:pPr>
        <w:pStyle w:val="BodyA"/>
        <w:numPr>
          <w:ilvl w:val="0"/>
          <w:numId w:val="8"/>
        </w:numPr>
        <w:rPr>
          <w:b/>
        </w:rPr>
      </w:pPr>
      <w:r>
        <w:rPr>
          <w:bCs/>
        </w:rPr>
        <w:t>Update on Charter Status</w:t>
      </w:r>
    </w:p>
    <w:p w14:paraId="066E19B0" w14:textId="0B79BB23" w:rsidR="004726C1" w:rsidRPr="00E46320" w:rsidRDefault="004726C1" w:rsidP="00DE351A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lastRenderedPageBreak/>
        <w:t xml:space="preserve">Amendments </w:t>
      </w:r>
      <w:r w:rsidR="008A24AB">
        <w:rPr>
          <w:bCs/>
        </w:rPr>
        <w:t xml:space="preserve">to CMI charter </w:t>
      </w:r>
      <w:r w:rsidR="00DE351A">
        <w:rPr>
          <w:bCs/>
        </w:rPr>
        <w:t>approved by PCSB (</w:t>
      </w:r>
      <w:r>
        <w:rPr>
          <w:bCs/>
        </w:rPr>
        <w:t xml:space="preserve">mission restatement, application of </w:t>
      </w:r>
      <w:r w:rsidR="00DE351A">
        <w:rPr>
          <w:bCs/>
        </w:rPr>
        <w:t xml:space="preserve">charter </w:t>
      </w:r>
      <w:r>
        <w:rPr>
          <w:bCs/>
        </w:rPr>
        <w:t>goals to grades 5-8</w:t>
      </w:r>
      <w:r w:rsidR="00DE351A">
        <w:rPr>
          <w:bCs/>
        </w:rPr>
        <w:t>)</w:t>
      </w:r>
    </w:p>
    <w:p w14:paraId="7AB7D171" w14:textId="0BC24A0A" w:rsidR="00E46320" w:rsidRPr="008A24AB" w:rsidRDefault="008A24AB" w:rsidP="008A24AB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>We heard a pr</w:t>
      </w:r>
      <w:r w:rsidR="00E46320">
        <w:rPr>
          <w:bCs/>
        </w:rPr>
        <w:t>eliminary report from PCSB that CMI</w:t>
      </w:r>
      <w:r>
        <w:rPr>
          <w:bCs/>
        </w:rPr>
        <w:t>’s</w:t>
      </w:r>
      <w:r w:rsidR="00E46320">
        <w:rPr>
          <w:bCs/>
        </w:rPr>
        <w:t xml:space="preserve"> charter will </w:t>
      </w:r>
      <w:r w:rsidR="00DE351A">
        <w:rPr>
          <w:bCs/>
        </w:rPr>
        <w:t xml:space="preserve">officially </w:t>
      </w:r>
      <w:r w:rsidR="00E46320">
        <w:rPr>
          <w:bCs/>
        </w:rPr>
        <w:t xml:space="preserve">get renewed for five years </w:t>
      </w:r>
      <w:r w:rsidR="00DE351A">
        <w:rPr>
          <w:bCs/>
        </w:rPr>
        <w:t>at</w:t>
      </w:r>
      <w:r>
        <w:rPr>
          <w:bCs/>
        </w:rPr>
        <w:t xml:space="preserve"> upcoming</w:t>
      </w:r>
      <w:r w:rsidR="00DE351A">
        <w:rPr>
          <w:bCs/>
        </w:rPr>
        <w:t xml:space="preserve"> </w:t>
      </w:r>
      <w:r>
        <w:rPr>
          <w:bCs/>
        </w:rPr>
        <w:t xml:space="preserve">Dec 20 </w:t>
      </w:r>
      <w:r w:rsidR="00DE351A">
        <w:rPr>
          <w:bCs/>
        </w:rPr>
        <w:t>meeting</w:t>
      </w:r>
    </w:p>
    <w:p w14:paraId="64BFFE35" w14:textId="3770E2F8" w:rsidR="00E46320" w:rsidRPr="00DE351A" w:rsidRDefault="00E46320" w:rsidP="00E46320">
      <w:pPr>
        <w:pStyle w:val="BodyA"/>
        <w:numPr>
          <w:ilvl w:val="1"/>
          <w:numId w:val="8"/>
        </w:numPr>
        <w:rPr>
          <w:b/>
        </w:rPr>
      </w:pPr>
      <w:r>
        <w:rPr>
          <w:bCs/>
        </w:rPr>
        <w:t xml:space="preserve">Result of much hard work by staff and </w:t>
      </w:r>
      <w:r w:rsidR="00DE351A">
        <w:rPr>
          <w:bCs/>
        </w:rPr>
        <w:t>trustees over past several years, especially since COVID hit</w:t>
      </w:r>
    </w:p>
    <w:p w14:paraId="70FB9FD6" w14:textId="6869221F" w:rsidR="00C74F3F" w:rsidRPr="00B94ADA" w:rsidRDefault="00DE351A" w:rsidP="00B94ADA">
      <w:pPr>
        <w:pStyle w:val="BodyA"/>
        <w:numPr>
          <w:ilvl w:val="0"/>
          <w:numId w:val="8"/>
        </w:numPr>
        <w:rPr>
          <w:b/>
        </w:rPr>
      </w:pPr>
      <w:r w:rsidRPr="00B94ADA">
        <w:rPr>
          <w:bCs/>
        </w:rPr>
        <w:t xml:space="preserve">School is tracking students </w:t>
      </w:r>
      <w:r w:rsidR="00A634FE" w:rsidRPr="00B94ADA">
        <w:rPr>
          <w:bCs/>
        </w:rPr>
        <w:t xml:space="preserve">who are </w:t>
      </w:r>
      <w:r w:rsidRPr="00B94ADA">
        <w:rPr>
          <w:bCs/>
        </w:rPr>
        <w:t xml:space="preserve">consistently </w:t>
      </w:r>
      <w:r w:rsidR="00A634FE" w:rsidRPr="00B94ADA">
        <w:rPr>
          <w:bCs/>
        </w:rPr>
        <w:t>o</w:t>
      </w:r>
      <w:r w:rsidRPr="00B94ADA">
        <w:rPr>
          <w:bCs/>
        </w:rPr>
        <w:t xml:space="preserve">n the </w:t>
      </w:r>
      <w:r w:rsidR="00A634FE" w:rsidRPr="00B94ADA">
        <w:rPr>
          <w:bCs/>
        </w:rPr>
        <w:t>Exclusion</w:t>
      </w:r>
      <w:r w:rsidRPr="00B94ADA">
        <w:rPr>
          <w:bCs/>
        </w:rPr>
        <w:t xml:space="preserve"> list</w:t>
      </w:r>
      <w:r w:rsidR="00A634FE" w:rsidRPr="00B94ADA">
        <w:rPr>
          <w:bCs/>
        </w:rPr>
        <w:t>, especially for kids with IEPs</w:t>
      </w:r>
      <w:r w:rsidRPr="00B94ADA">
        <w:rPr>
          <w:bCs/>
        </w:rPr>
        <w:t xml:space="preserve"> </w:t>
      </w:r>
      <w:r w:rsidR="008A24AB" w:rsidRPr="008A24AB">
        <w:rPr>
          <w:bCs/>
        </w:rPr>
        <w:t>(In response</w:t>
      </w:r>
      <w:r w:rsidR="008A24AB" w:rsidRPr="00B94ADA">
        <w:rPr>
          <w:bCs/>
        </w:rPr>
        <w:t xml:space="preserve"> to question from community)</w:t>
      </w:r>
    </w:p>
    <w:p w14:paraId="72D56AA4" w14:textId="65E3D8A8" w:rsidR="00A81BB2" w:rsidRPr="00A81BB2" w:rsidRDefault="00A81BB2" w:rsidP="00C74F3F">
      <w:pPr>
        <w:pStyle w:val="BodyA"/>
        <w:rPr>
          <w:b/>
        </w:rPr>
      </w:pPr>
      <w:r w:rsidRPr="00A81BB2">
        <w:rPr>
          <w:b/>
        </w:rPr>
        <w:t xml:space="preserve">3. Committee </w:t>
      </w:r>
      <w:r>
        <w:rPr>
          <w:b/>
        </w:rPr>
        <w:t>R</w:t>
      </w:r>
      <w:r w:rsidRPr="00A81BB2">
        <w:rPr>
          <w:b/>
        </w:rPr>
        <w:t>eports</w:t>
      </w:r>
    </w:p>
    <w:p w14:paraId="4A601755" w14:textId="57278C4A" w:rsidR="00D84A3D" w:rsidRDefault="00A81BB2" w:rsidP="004726C1">
      <w:pPr>
        <w:pStyle w:val="BodyA"/>
        <w:numPr>
          <w:ilvl w:val="0"/>
          <w:numId w:val="11"/>
        </w:numPr>
        <w:rPr>
          <w:bCs/>
        </w:rPr>
      </w:pPr>
      <w:r>
        <w:rPr>
          <w:bCs/>
        </w:rPr>
        <w:t xml:space="preserve">Academic Excellence Committee report given by </w:t>
      </w:r>
      <w:r w:rsidR="004726C1">
        <w:rPr>
          <w:bCs/>
        </w:rPr>
        <w:t>Lynn,</w:t>
      </w:r>
      <w:r>
        <w:rPr>
          <w:bCs/>
        </w:rPr>
        <w:t xml:space="preserve"> </w:t>
      </w:r>
      <w:proofErr w:type="spellStart"/>
      <w:r>
        <w:rPr>
          <w:bCs/>
        </w:rPr>
        <w:t>Nayamka</w:t>
      </w:r>
      <w:proofErr w:type="spellEnd"/>
      <w:r w:rsidR="0039250A">
        <w:rPr>
          <w:bCs/>
        </w:rPr>
        <w:t>, Chuck</w:t>
      </w:r>
    </w:p>
    <w:p w14:paraId="6091E66E" w14:textId="069690E4" w:rsidR="00DE351A" w:rsidRPr="00DE351A" w:rsidRDefault="00DE351A" w:rsidP="00DE351A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Need more time to present results from October baseline assessment in a constructive way, including how to breakdown the data by demographics and how the data are used at the school</w:t>
      </w:r>
    </w:p>
    <w:p w14:paraId="496CC84B" w14:textId="6027A3E4" w:rsidR="00DE351A" w:rsidRDefault="00DE351A" w:rsidP="00DE351A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Lynn encourages trustees to submit questions on academic data</w:t>
      </w:r>
    </w:p>
    <w:p w14:paraId="7C6F6E59" w14:textId="4AF4BC06" w:rsidR="00A634FE" w:rsidRPr="00274109" w:rsidRDefault="00DE351A" w:rsidP="00274109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 xml:space="preserve">Will focus on new </w:t>
      </w:r>
      <w:r w:rsidR="00A634FE">
        <w:rPr>
          <w:bCs/>
        </w:rPr>
        <w:t xml:space="preserve">strategic goals </w:t>
      </w:r>
      <w:r>
        <w:rPr>
          <w:bCs/>
        </w:rPr>
        <w:t xml:space="preserve">timeline before Feb </w:t>
      </w:r>
      <w:r w:rsidR="00A634FE">
        <w:rPr>
          <w:bCs/>
        </w:rPr>
        <w:t xml:space="preserve">board </w:t>
      </w:r>
      <w:r>
        <w:rPr>
          <w:bCs/>
        </w:rPr>
        <w:t>meeting</w:t>
      </w:r>
    </w:p>
    <w:p w14:paraId="5E8B6F73" w14:textId="3C9F67B3" w:rsidR="00D84A3D" w:rsidRDefault="00357A23" w:rsidP="00A81BB2">
      <w:pPr>
        <w:pStyle w:val="BodyA"/>
        <w:numPr>
          <w:ilvl w:val="0"/>
          <w:numId w:val="11"/>
        </w:numPr>
        <w:rPr>
          <w:bCs/>
        </w:rPr>
      </w:pPr>
      <w:r>
        <w:rPr>
          <w:bCs/>
        </w:rPr>
        <w:t xml:space="preserve">Finance report </w:t>
      </w:r>
      <w:r w:rsidR="00CD0BD3">
        <w:rPr>
          <w:bCs/>
        </w:rPr>
        <w:t>from</w:t>
      </w:r>
      <w:r>
        <w:rPr>
          <w:bCs/>
        </w:rPr>
        <w:t xml:space="preserve"> </w:t>
      </w:r>
      <w:proofErr w:type="spellStart"/>
      <w:r w:rsidR="00C44A27">
        <w:rPr>
          <w:bCs/>
        </w:rPr>
        <w:t>Jeanelle</w:t>
      </w:r>
      <w:proofErr w:type="spellEnd"/>
    </w:p>
    <w:p w14:paraId="2DE72F69" w14:textId="131B2FF1" w:rsidR="00C44A27" w:rsidRDefault="00C44A27" w:rsidP="00C44A27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Good numbers--</w:t>
      </w:r>
      <w:r w:rsidRPr="00C44A27">
        <w:t xml:space="preserve"> </w:t>
      </w:r>
      <w:r w:rsidRPr="00C44A27">
        <w:rPr>
          <w:bCs/>
        </w:rPr>
        <w:t>1</w:t>
      </w:r>
      <w:r w:rsidR="00A634FE">
        <w:rPr>
          <w:bCs/>
        </w:rPr>
        <w:t>04</w:t>
      </w:r>
      <w:r w:rsidRPr="00C44A27">
        <w:rPr>
          <w:bCs/>
        </w:rPr>
        <w:t xml:space="preserve"> days of cash on hand </w:t>
      </w:r>
      <w:r w:rsidR="00A634FE">
        <w:rPr>
          <w:bCs/>
        </w:rPr>
        <w:t>projected, 1.24 Debt/service coverage ratio</w:t>
      </w:r>
    </w:p>
    <w:p w14:paraId="0D6D7339" w14:textId="06B4B071" w:rsidR="00C44A27" w:rsidRDefault="00B22F26" w:rsidP="00C44A27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Since this is her last meeting as a trustee, the</w:t>
      </w:r>
      <w:r w:rsidR="00274109">
        <w:rPr>
          <w:bCs/>
        </w:rPr>
        <w:t xml:space="preserve"> Board </w:t>
      </w:r>
      <w:r>
        <w:rPr>
          <w:bCs/>
        </w:rPr>
        <w:t xml:space="preserve">and CMI staff </w:t>
      </w:r>
      <w:r w:rsidR="00274109">
        <w:rPr>
          <w:bCs/>
        </w:rPr>
        <w:t xml:space="preserve">thanked </w:t>
      </w:r>
      <w:proofErr w:type="spellStart"/>
      <w:r w:rsidR="00274109">
        <w:rPr>
          <w:bCs/>
        </w:rPr>
        <w:t>Jeanelle</w:t>
      </w:r>
      <w:proofErr w:type="spellEnd"/>
      <w:r w:rsidR="00274109">
        <w:rPr>
          <w:bCs/>
        </w:rPr>
        <w:t xml:space="preserve"> for three years of outstanding service on the Board, most of it as Finance Chair and Treasurer</w:t>
      </w:r>
    </w:p>
    <w:p w14:paraId="42F269EB" w14:textId="20D04B2C" w:rsidR="004A49D7" w:rsidRDefault="004A49D7" w:rsidP="004A49D7">
      <w:pPr>
        <w:pStyle w:val="BodyA"/>
        <w:numPr>
          <w:ilvl w:val="0"/>
          <w:numId w:val="11"/>
        </w:numPr>
        <w:rPr>
          <w:bCs/>
        </w:rPr>
      </w:pPr>
      <w:r>
        <w:rPr>
          <w:bCs/>
        </w:rPr>
        <w:t xml:space="preserve">Governance report </w:t>
      </w:r>
      <w:r w:rsidR="00CD0BD3">
        <w:rPr>
          <w:bCs/>
        </w:rPr>
        <w:t>from</w:t>
      </w:r>
      <w:r>
        <w:rPr>
          <w:bCs/>
        </w:rPr>
        <w:t xml:space="preserve"> </w:t>
      </w:r>
      <w:r w:rsidR="00274109">
        <w:rPr>
          <w:bCs/>
        </w:rPr>
        <w:t>Jenni</w:t>
      </w:r>
    </w:p>
    <w:p w14:paraId="0C9AB372" w14:textId="34C4426E" w:rsidR="00D84A3D" w:rsidRDefault="00C44A27" w:rsidP="00C44A27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New onboarding process for new</w:t>
      </w:r>
      <w:r w:rsidR="00274109">
        <w:rPr>
          <w:bCs/>
        </w:rPr>
        <w:t>est</w:t>
      </w:r>
      <w:r>
        <w:rPr>
          <w:bCs/>
        </w:rPr>
        <w:t xml:space="preserve"> trustees</w:t>
      </w:r>
      <w:r w:rsidR="00274109">
        <w:rPr>
          <w:bCs/>
        </w:rPr>
        <w:t xml:space="preserve"> will happen in the new year</w:t>
      </w:r>
      <w:r w:rsidR="00B22F26">
        <w:rPr>
          <w:bCs/>
        </w:rPr>
        <w:t xml:space="preserve"> (with input from Corey and Lisa on improvements)</w:t>
      </w:r>
    </w:p>
    <w:p w14:paraId="0491D110" w14:textId="731C6544" w:rsidR="007C773F" w:rsidRDefault="00274109" w:rsidP="00274109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 xml:space="preserve">Reminder that </w:t>
      </w:r>
      <w:r w:rsidR="00B22F26">
        <w:rPr>
          <w:bCs/>
        </w:rPr>
        <w:t>a</w:t>
      </w:r>
      <w:r>
        <w:rPr>
          <w:bCs/>
        </w:rPr>
        <w:t xml:space="preserve">d </w:t>
      </w:r>
      <w:r w:rsidR="00B22F26">
        <w:rPr>
          <w:bCs/>
        </w:rPr>
        <w:t>ho</w:t>
      </w:r>
      <w:r>
        <w:rPr>
          <w:bCs/>
        </w:rPr>
        <w:t xml:space="preserve">c </w:t>
      </w:r>
      <w:r w:rsidR="00B22F26">
        <w:rPr>
          <w:bCs/>
        </w:rPr>
        <w:t xml:space="preserve">Strategic Planning </w:t>
      </w:r>
      <w:r>
        <w:rPr>
          <w:bCs/>
        </w:rPr>
        <w:t xml:space="preserve">committee has sunset, but Governance will work to make sure </w:t>
      </w:r>
      <w:r w:rsidR="00B22F26">
        <w:rPr>
          <w:bCs/>
        </w:rPr>
        <w:t xml:space="preserve">other </w:t>
      </w:r>
      <w:r>
        <w:rPr>
          <w:bCs/>
        </w:rPr>
        <w:t>committees include strategic goals in their work</w:t>
      </w:r>
    </w:p>
    <w:p w14:paraId="229BCA60" w14:textId="1F52A2D3" w:rsidR="00274109" w:rsidRDefault="00274109" w:rsidP="00274109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Governance hopes to create an advisory committee to think about high school transitions for CMI students</w:t>
      </w:r>
    </w:p>
    <w:p w14:paraId="403D3857" w14:textId="238F8C1F" w:rsidR="00274109" w:rsidRDefault="00274109" w:rsidP="00274109">
      <w:pPr>
        <w:pStyle w:val="BodyA"/>
        <w:numPr>
          <w:ilvl w:val="1"/>
          <w:numId w:val="11"/>
        </w:numPr>
        <w:rPr>
          <w:bCs/>
        </w:rPr>
      </w:pPr>
      <w:r>
        <w:rPr>
          <w:bCs/>
        </w:rPr>
        <w:t>Recommend creation of ad hoc Development Committee to focus on CMI’s Ten Year Anniversary, and to focus strategically on future development activities for the Board</w:t>
      </w:r>
    </w:p>
    <w:p w14:paraId="54FF37F5" w14:textId="70AA2B83" w:rsidR="00274109" w:rsidRPr="008133AB" w:rsidRDefault="00274109" w:rsidP="00274109">
      <w:pPr>
        <w:pStyle w:val="BodyA"/>
        <w:numPr>
          <w:ilvl w:val="2"/>
          <w:numId w:val="11"/>
        </w:numPr>
        <w:rPr>
          <w:b/>
        </w:rPr>
      </w:pPr>
      <w:r w:rsidRPr="008133AB">
        <w:rPr>
          <w:b/>
        </w:rPr>
        <w:t>Board votes unanimously to create Development Committee</w:t>
      </w:r>
    </w:p>
    <w:p w14:paraId="2145BE71" w14:textId="0BA7BA23" w:rsidR="00CD0BD3" w:rsidRDefault="00CD0BD3" w:rsidP="00CD0BD3">
      <w:pPr>
        <w:pStyle w:val="BodyA"/>
        <w:rPr>
          <w:bCs/>
        </w:rPr>
      </w:pPr>
    </w:p>
    <w:p w14:paraId="3C9C9653" w14:textId="17E0F70E" w:rsidR="00CD0BD3" w:rsidRPr="00CD0BD3" w:rsidRDefault="00CD0BD3" w:rsidP="00CD0BD3">
      <w:pPr>
        <w:pStyle w:val="BodyA"/>
        <w:rPr>
          <w:b/>
        </w:rPr>
      </w:pPr>
      <w:r w:rsidRPr="00CD0BD3">
        <w:rPr>
          <w:b/>
        </w:rPr>
        <w:t>4. Closing Items</w:t>
      </w:r>
    </w:p>
    <w:p w14:paraId="40AF5A19" w14:textId="333CBB9E" w:rsidR="00ED66F7" w:rsidRPr="004A49D7" w:rsidRDefault="000425FB" w:rsidP="00A81BB2">
      <w:pPr>
        <w:pStyle w:val="BodyA"/>
        <w:numPr>
          <w:ilvl w:val="0"/>
          <w:numId w:val="11"/>
        </w:numPr>
        <w:rPr>
          <w:bCs/>
        </w:rPr>
      </w:pPr>
      <w:r w:rsidRPr="00A81BB2">
        <w:rPr>
          <w:b/>
          <w:bCs/>
        </w:rPr>
        <w:t xml:space="preserve">Board </w:t>
      </w:r>
      <w:r w:rsidR="00B139CE" w:rsidRPr="00A81BB2">
        <w:rPr>
          <w:b/>
          <w:bCs/>
        </w:rPr>
        <w:t xml:space="preserve">votes </w:t>
      </w:r>
      <w:r w:rsidR="007476EB">
        <w:rPr>
          <w:b/>
          <w:bCs/>
        </w:rPr>
        <w:t>unanimously</w:t>
      </w:r>
      <w:r w:rsidR="004A49D7">
        <w:rPr>
          <w:b/>
          <w:bCs/>
        </w:rPr>
        <w:t xml:space="preserve"> to accept all reports as given</w:t>
      </w:r>
      <w:r w:rsidR="008C683F" w:rsidRPr="00A81BB2">
        <w:rPr>
          <w:b/>
          <w:bCs/>
        </w:rPr>
        <w:t>.</w:t>
      </w:r>
      <w:r w:rsidR="00DB6379" w:rsidRPr="00A81BB2">
        <w:rPr>
          <w:b/>
          <w:bCs/>
        </w:rPr>
        <w:t xml:space="preserve">  </w:t>
      </w:r>
    </w:p>
    <w:p w14:paraId="4B506D89" w14:textId="0C781FEC" w:rsidR="00ED66F7" w:rsidRDefault="002518BC" w:rsidP="00235567">
      <w:pPr>
        <w:pStyle w:val="BodyA"/>
        <w:numPr>
          <w:ilvl w:val="0"/>
          <w:numId w:val="11"/>
        </w:numPr>
        <w:rPr>
          <w:b/>
          <w:bCs/>
        </w:rPr>
      </w:pPr>
      <w:r w:rsidRPr="00ED66F7">
        <w:rPr>
          <w:b/>
          <w:bCs/>
        </w:rPr>
        <w:t xml:space="preserve">Next </w:t>
      </w:r>
      <w:r w:rsidR="0040581B">
        <w:rPr>
          <w:b/>
          <w:bCs/>
        </w:rPr>
        <w:t xml:space="preserve">full </w:t>
      </w:r>
      <w:r w:rsidRPr="00ED66F7">
        <w:rPr>
          <w:b/>
          <w:bCs/>
        </w:rPr>
        <w:t>meeting</w:t>
      </w:r>
      <w:r w:rsidR="00DD0C1B" w:rsidRPr="00ED66F7">
        <w:rPr>
          <w:b/>
          <w:bCs/>
        </w:rPr>
        <w:t xml:space="preserve"> of</w:t>
      </w:r>
      <w:r w:rsidR="008C683F" w:rsidRPr="00ED66F7">
        <w:rPr>
          <w:b/>
          <w:bCs/>
        </w:rPr>
        <w:t xml:space="preserve"> C</w:t>
      </w:r>
      <w:r w:rsidR="00144D83" w:rsidRPr="00ED66F7">
        <w:rPr>
          <w:b/>
          <w:bCs/>
        </w:rPr>
        <w:t xml:space="preserve">MI Board of </w:t>
      </w:r>
      <w:r w:rsidR="00B139CE" w:rsidRPr="00ED66F7">
        <w:rPr>
          <w:b/>
          <w:bCs/>
        </w:rPr>
        <w:t xml:space="preserve">Trustees is </w:t>
      </w:r>
      <w:r w:rsidR="004A49D7">
        <w:rPr>
          <w:b/>
          <w:bCs/>
        </w:rPr>
        <w:t xml:space="preserve">Monday </w:t>
      </w:r>
      <w:r w:rsidR="008133AB">
        <w:rPr>
          <w:b/>
          <w:bCs/>
        </w:rPr>
        <w:t xml:space="preserve">Feb </w:t>
      </w:r>
      <w:r w:rsidR="007476EB">
        <w:rPr>
          <w:b/>
          <w:bCs/>
        </w:rPr>
        <w:t>28th</w:t>
      </w:r>
      <w:r w:rsidR="004A49D7">
        <w:rPr>
          <w:b/>
          <w:bCs/>
        </w:rPr>
        <w:t xml:space="preserve"> at 6PM</w:t>
      </w:r>
      <w:r w:rsidR="008C683F" w:rsidRPr="00ED66F7">
        <w:rPr>
          <w:b/>
          <w:bCs/>
        </w:rPr>
        <w:t>.</w:t>
      </w:r>
    </w:p>
    <w:p w14:paraId="39A133A8" w14:textId="30C439CD" w:rsidR="00E40D8D" w:rsidRPr="00ED66F7" w:rsidRDefault="00C90251" w:rsidP="00ED66F7">
      <w:pPr>
        <w:pStyle w:val="BodyA"/>
        <w:numPr>
          <w:ilvl w:val="0"/>
          <w:numId w:val="8"/>
        </w:numPr>
        <w:rPr>
          <w:b/>
          <w:bCs/>
        </w:rPr>
      </w:pPr>
      <w:r w:rsidRPr="00ED66F7">
        <w:rPr>
          <w:b/>
          <w:bCs/>
        </w:rPr>
        <w:t>There being no further</w:t>
      </w:r>
      <w:r w:rsidR="00C77030" w:rsidRPr="00ED66F7">
        <w:rPr>
          <w:b/>
          <w:bCs/>
        </w:rPr>
        <w:t xml:space="preserve"> </w:t>
      </w:r>
      <w:r w:rsidR="008133AB">
        <w:rPr>
          <w:b/>
          <w:bCs/>
        </w:rPr>
        <w:t xml:space="preserve">public </w:t>
      </w:r>
      <w:r w:rsidR="00C77030" w:rsidRPr="00ED66F7">
        <w:rPr>
          <w:b/>
          <w:bCs/>
        </w:rPr>
        <w:t xml:space="preserve">business to be transacted, </w:t>
      </w:r>
      <w:r w:rsidR="008133AB">
        <w:rPr>
          <w:b/>
          <w:bCs/>
        </w:rPr>
        <w:t>public</w:t>
      </w:r>
      <w:r w:rsidR="00E40D8D" w:rsidRPr="00ED66F7">
        <w:rPr>
          <w:b/>
          <w:bCs/>
        </w:rPr>
        <w:t xml:space="preserve"> </w:t>
      </w:r>
      <w:r w:rsidRPr="00ED66F7">
        <w:rPr>
          <w:b/>
          <w:bCs/>
        </w:rPr>
        <w:t xml:space="preserve">meeting was </w:t>
      </w:r>
      <w:r w:rsidR="00302B98" w:rsidRPr="00ED66F7">
        <w:rPr>
          <w:b/>
          <w:bCs/>
        </w:rPr>
        <w:t>adjourned</w:t>
      </w:r>
      <w:r w:rsidR="007578C2" w:rsidRPr="00ED66F7">
        <w:rPr>
          <w:b/>
          <w:bCs/>
        </w:rPr>
        <w:t xml:space="preserve"> a</w:t>
      </w:r>
      <w:r w:rsidR="002B5C26" w:rsidRPr="00ED66F7">
        <w:rPr>
          <w:b/>
          <w:bCs/>
        </w:rPr>
        <w:t>t</w:t>
      </w:r>
      <w:r w:rsidR="00AC14DA" w:rsidRPr="00ED66F7">
        <w:rPr>
          <w:b/>
          <w:bCs/>
        </w:rPr>
        <w:t xml:space="preserve"> </w:t>
      </w:r>
      <w:r w:rsidR="00104EDD">
        <w:rPr>
          <w:b/>
          <w:bCs/>
        </w:rPr>
        <w:t>7:</w:t>
      </w:r>
      <w:r w:rsidR="0040581B">
        <w:rPr>
          <w:b/>
          <w:bCs/>
        </w:rPr>
        <w:t>44</w:t>
      </w:r>
      <w:r w:rsidR="008133AB">
        <w:rPr>
          <w:b/>
          <w:bCs/>
        </w:rPr>
        <w:t>, and the Board voted to move into Executive Session to discuss the verbal threat from a student in greater detail</w:t>
      </w:r>
      <w:r w:rsidR="006673CC">
        <w:rPr>
          <w:b/>
          <w:bCs/>
        </w:rPr>
        <w:t xml:space="preserve">, and </w:t>
      </w:r>
      <w:r w:rsidR="00B22F26">
        <w:rPr>
          <w:b/>
          <w:bCs/>
        </w:rPr>
        <w:t xml:space="preserve">two </w:t>
      </w:r>
      <w:r w:rsidR="006673CC">
        <w:rPr>
          <w:b/>
          <w:bCs/>
        </w:rPr>
        <w:t>staff issue</w:t>
      </w:r>
      <w:r w:rsidR="00B22F26">
        <w:rPr>
          <w:b/>
          <w:bCs/>
        </w:rPr>
        <w:t>s</w:t>
      </w:r>
      <w:r w:rsidR="007476EB">
        <w:rPr>
          <w:b/>
          <w:bCs/>
        </w:rPr>
        <w:t xml:space="preserve"> requiring confidentiality</w:t>
      </w:r>
      <w:r w:rsidR="008133AB">
        <w:rPr>
          <w:b/>
          <w:bCs/>
        </w:rPr>
        <w:t xml:space="preserve">.  </w:t>
      </w:r>
    </w:p>
    <w:p w14:paraId="02C61417" w14:textId="77777777" w:rsidR="009674E3" w:rsidRPr="00590A00" w:rsidRDefault="009674E3" w:rsidP="009674E3">
      <w:pPr>
        <w:pStyle w:val="Body"/>
        <w:contextualSpacing/>
        <w:rPr>
          <w:bCs/>
        </w:rPr>
      </w:pPr>
    </w:p>
    <w:p w14:paraId="7EEBFE0E" w14:textId="77777777" w:rsidR="009F3A73" w:rsidRPr="00590A00" w:rsidRDefault="00C90251" w:rsidP="00C90251">
      <w:pPr>
        <w:pStyle w:val="BodyA"/>
        <w:rPr>
          <w:bCs/>
        </w:rPr>
      </w:pPr>
      <w:r w:rsidRPr="00590A00">
        <w:rPr>
          <w:bCs/>
        </w:rPr>
        <w:t>Respectfully Submitted,</w:t>
      </w:r>
    </w:p>
    <w:p w14:paraId="4153E478" w14:textId="5F85FEF6" w:rsidR="0089576F" w:rsidRDefault="00186BC5" w:rsidP="004E24C8">
      <w:pPr>
        <w:pStyle w:val="BodyA"/>
        <w:rPr>
          <w:bCs/>
        </w:rPr>
      </w:pPr>
      <w:r>
        <w:rPr>
          <w:bCs/>
        </w:rPr>
        <w:t>Matt Walker</w:t>
      </w:r>
    </w:p>
    <w:sectPr w:rsidR="0089576F" w:rsidSect="00510B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F165" w14:textId="77777777" w:rsidR="00330E36" w:rsidRDefault="00330E36">
      <w:pPr>
        <w:spacing w:after="0" w:line="240" w:lineRule="auto"/>
      </w:pPr>
      <w:r>
        <w:separator/>
      </w:r>
    </w:p>
  </w:endnote>
  <w:endnote w:type="continuationSeparator" w:id="0">
    <w:p w14:paraId="7F408925" w14:textId="77777777" w:rsidR="00330E36" w:rsidRDefault="0033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0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11FBD" w14:textId="7F5B3828" w:rsidR="008133AB" w:rsidRDefault="008133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9E84C" w14:textId="77777777" w:rsidR="003E694F" w:rsidRDefault="003E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4DF9" w14:textId="77777777" w:rsidR="00330E36" w:rsidRDefault="00330E36">
      <w:pPr>
        <w:spacing w:after="0" w:line="240" w:lineRule="auto"/>
      </w:pPr>
      <w:r>
        <w:separator/>
      </w:r>
    </w:p>
  </w:footnote>
  <w:footnote w:type="continuationSeparator" w:id="0">
    <w:p w14:paraId="6817D47C" w14:textId="77777777" w:rsidR="00330E36" w:rsidRDefault="0033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AE1"/>
    <w:multiLevelType w:val="hybridMultilevel"/>
    <w:tmpl w:val="4D8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E45"/>
    <w:multiLevelType w:val="hybridMultilevel"/>
    <w:tmpl w:val="56DCC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17BA5"/>
    <w:multiLevelType w:val="hybridMultilevel"/>
    <w:tmpl w:val="9E82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68F6"/>
    <w:multiLevelType w:val="hybridMultilevel"/>
    <w:tmpl w:val="3668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FB0"/>
    <w:multiLevelType w:val="hybridMultilevel"/>
    <w:tmpl w:val="995C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84DE8"/>
    <w:multiLevelType w:val="hybridMultilevel"/>
    <w:tmpl w:val="691E1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82F4E"/>
    <w:multiLevelType w:val="hybridMultilevel"/>
    <w:tmpl w:val="CAEA072E"/>
    <w:lvl w:ilvl="0" w:tplc="E0A83F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937F5"/>
    <w:multiLevelType w:val="hybridMultilevel"/>
    <w:tmpl w:val="D82A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613DD"/>
    <w:multiLevelType w:val="hybridMultilevel"/>
    <w:tmpl w:val="E74A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F7B27"/>
    <w:multiLevelType w:val="hybridMultilevel"/>
    <w:tmpl w:val="F8A6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864"/>
    <w:multiLevelType w:val="hybridMultilevel"/>
    <w:tmpl w:val="C112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51"/>
    <w:rsid w:val="00003931"/>
    <w:rsid w:val="000060BB"/>
    <w:rsid w:val="00013799"/>
    <w:rsid w:val="00015E8A"/>
    <w:rsid w:val="00017EA7"/>
    <w:rsid w:val="0002154F"/>
    <w:rsid w:val="00022A5F"/>
    <w:rsid w:val="000247B3"/>
    <w:rsid w:val="00031099"/>
    <w:rsid w:val="0003295B"/>
    <w:rsid w:val="00033F17"/>
    <w:rsid w:val="0003527F"/>
    <w:rsid w:val="00035B6E"/>
    <w:rsid w:val="000425FB"/>
    <w:rsid w:val="0004616D"/>
    <w:rsid w:val="00047101"/>
    <w:rsid w:val="00047AB4"/>
    <w:rsid w:val="0005049A"/>
    <w:rsid w:val="00050DD0"/>
    <w:rsid w:val="00051A52"/>
    <w:rsid w:val="0006773C"/>
    <w:rsid w:val="000720C5"/>
    <w:rsid w:val="0007338E"/>
    <w:rsid w:val="00076429"/>
    <w:rsid w:val="00082689"/>
    <w:rsid w:val="0009276F"/>
    <w:rsid w:val="00096B0F"/>
    <w:rsid w:val="000976C8"/>
    <w:rsid w:val="000C1704"/>
    <w:rsid w:val="000C3006"/>
    <w:rsid w:val="000C3EC6"/>
    <w:rsid w:val="000D3586"/>
    <w:rsid w:val="000D6007"/>
    <w:rsid w:val="000E7C0D"/>
    <w:rsid w:val="000F126C"/>
    <w:rsid w:val="000F2B80"/>
    <w:rsid w:val="000F5482"/>
    <w:rsid w:val="00100226"/>
    <w:rsid w:val="00101FA8"/>
    <w:rsid w:val="00104DE8"/>
    <w:rsid w:val="00104EDD"/>
    <w:rsid w:val="00111272"/>
    <w:rsid w:val="001113D9"/>
    <w:rsid w:val="00124CAD"/>
    <w:rsid w:val="00125D83"/>
    <w:rsid w:val="00127027"/>
    <w:rsid w:val="0013116F"/>
    <w:rsid w:val="00134920"/>
    <w:rsid w:val="00141681"/>
    <w:rsid w:val="00144D83"/>
    <w:rsid w:val="00146A84"/>
    <w:rsid w:val="00152B25"/>
    <w:rsid w:val="00156685"/>
    <w:rsid w:val="0017286D"/>
    <w:rsid w:val="00172D1E"/>
    <w:rsid w:val="00173C0B"/>
    <w:rsid w:val="00174BBF"/>
    <w:rsid w:val="00175EC9"/>
    <w:rsid w:val="001767D0"/>
    <w:rsid w:val="001826C2"/>
    <w:rsid w:val="00186BC5"/>
    <w:rsid w:val="0018791B"/>
    <w:rsid w:val="00192FDE"/>
    <w:rsid w:val="001A4876"/>
    <w:rsid w:val="001A7B6F"/>
    <w:rsid w:val="001B74F2"/>
    <w:rsid w:val="001C374F"/>
    <w:rsid w:val="001C5335"/>
    <w:rsid w:val="001C641B"/>
    <w:rsid w:val="001D1A60"/>
    <w:rsid w:val="001D7B81"/>
    <w:rsid w:val="001E24B8"/>
    <w:rsid w:val="001E261C"/>
    <w:rsid w:val="001E3117"/>
    <w:rsid w:val="001F70F1"/>
    <w:rsid w:val="001F71EC"/>
    <w:rsid w:val="0020037C"/>
    <w:rsid w:val="002006EA"/>
    <w:rsid w:val="00202471"/>
    <w:rsid w:val="00205DFA"/>
    <w:rsid w:val="0020639A"/>
    <w:rsid w:val="002152A2"/>
    <w:rsid w:val="00222171"/>
    <w:rsid w:val="002238A7"/>
    <w:rsid w:val="0022653F"/>
    <w:rsid w:val="00226845"/>
    <w:rsid w:val="002306DA"/>
    <w:rsid w:val="0023096E"/>
    <w:rsid w:val="00230A27"/>
    <w:rsid w:val="002333B0"/>
    <w:rsid w:val="00233A26"/>
    <w:rsid w:val="00234E06"/>
    <w:rsid w:val="00235567"/>
    <w:rsid w:val="00246205"/>
    <w:rsid w:val="00247669"/>
    <w:rsid w:val="0025168A"/>
    <w:rsid w:val="002518BC"/>
    <w:rsid w:val="002546A3"/>
    <w:rsid w:val="00255047"/>
    <w:rsid w:val="002563F4"/>
    <w:rsid w:val="00256B91"/>
    <w:rsid w:val="00262603"/>
    <w:rsid w:val="00263572"/>
    <w:rsid w:val="002640A9"/>
    <w:rsid w:val="00271130"/>
    <w:rsid w:val="00274109"/>
    <w:rsid w:val="00274BE6"/>
    <w:rsid w:val="002759A8"/>
    <w:rsid w:val="00280212"/>
    <w:rsid w:val="0028410B"/>
    <w:rsid w:val="00284CA0"/>
    <w:rsid w:val="002870E5"/>
    <w:rsid w:val="0029405C"/>
    <w:rsid w:val="002A0801"/>
    <w:rsid w:val="002A193F"/>
    <w:rsid w:val="002B2068"/>
    <w:rsid w:val="002B30E7"/>
    <w:rsid w:val="002B5C26"/>
    <w:rsid w:val="002B75EB"/>
    <w:rsid w:val="002C34C3"/>
    <w:rsid w:val="002C3695"/>
    <w:rsid w:val="002C7832"/>
    <w:rsid w:val="002D7DDD"/>
    <w:rsid w:val="002E0129"/>
    <w:rsid w:val="002E3736"/>
    <w:rsid w:val="002F223F"/>
    <w:rsid w:val="002F35A5"/>
    <w:rsid w:val="002F43EF"/>
    <w:rsid w:val="002F669E"/>
    <w:rsid w:val="00302B98"/>
    <w:rsid w:val="00302DD7"/>
    <w:rsid w:val="00310596"/>
    <w:rsid w:val="003116D2"/>
    <w:rsid w:val="00313924"/>
    <w:rsid w:val="00317AC6"/>
    <w:rsid w:val="00322556"/>
    <w:rsid w:val="003263FD"/>
    <w:rsid w:val="003267D5"/>
    <w:rsid w:val="00327675"/>
    <w:rsid w:val="00330E36"/>
    <w:rsid w:val="00330E9F"/>
    <w:rsid w:val="003343B7"/>
    <w:rsid w:val="0034427B"/>
    <w:rsid w:val="00344EBF"/>
    <w:rsid w:val="0034632B"/>
    <w:rsid w:val="00350C7F"/>
    <w:rsid w:val="00351AB8"/>
    <w:rsid w:val="00355693"/>
    <w:rsid w:val="003575DE"/>
    <w:rsid w:val="00357A23"/>
    <w:rsid w:val="00363B55"/>
    <w:rsid w:val="00371F48"/>
    <w:rsid w:val="00373DEC"/>
    <w:rsid w:val="00377B96"/>
    <w:rsid w:val="003806D8"/>
    <w:rsid w:val="00391257"/>
    <w:rsid w:val="003920A6"/>
    <w:rsid w:val="0039250A"/>
    <w:rsid w:val="00394CEE"/>
    <w:rsid w:val="003A49BA"/>
    <w:rsid w:val="003A5584"/>
    <w:rsid w:val="003B10E1"/>
    <w:rsid w:val="003B54A7"/>
    <w:rsid w:val="003B791D"/>
    <w:rsid w:val="003C27AA"/>
    <w:rsid w:val="003C2AB6"/>
    <w:rsid w:val="003C3DA2"/>
    <w:rsid w:val="003D1E94"/>
    <w:rsid w:val="003D5F1D"/>
    <w:rsid w:val="003E30B8"/>
    <w:rsid w:val="003E404E"/>
    <w:rsid w:val="003E5D16"/>
    <w:rsid w:val="003E694F"/>
    <w:rsid w:val="003E77AA"/>
    <w:rsid w:val="003F14D7"/>
    <w:rsid w:val="003F51AE"/>
    <w:rsid w:val="003F5F43"/>
    <w:rsid w:val="003F75D6"/>
    <w:rsid w:val="0040581B"/>
    <w:rsid w:val="004063F6"/>
    <w:rsid w:val="004130CC"/>
    <w:rsid w:val="00413EE3"/>
    <w:rsid w:val="004140F7"/>
    <w:rsid w:val="004255B1"/>
    <w:rsid w:val="00447C22"/>
    <w:rsid w:val="00450583"/>
    <w:rsid w:val="0045193A"/>
    <w:rsid w:val="00453052"/>
    <w:rsid w:val="00453B94"/>
    <w:rsid w:val="004600B1"/>
    <w:rsid w:val="00460A21"/>
    <w:rsid w:val="00460D46"/>
    <w:rsid w:val="00462252"/>
    <w:rsid w:val="004644F4"/>
    <w:rsid w:val="004726C1"/>
    <w:rsid w:val="004740D3"/>
    <w:rsid w:val="00474436"/>
    <w:rsid w:val="00476F93"/>
    <w:rsid w:val="00483F53"/>
    <w:rsid w:val="004869FC"/>
    <w:rsid w:val="00491A24"/>
    <w:rsid w:val="004927D6"/>
    <w:rsid w:val="00495F54"/>
    <w:rsid w:val="004A2029"/>
    <w:rsid w:val="004A49D7"/>
    <w:rsid w:val="004A5D3B"/>
    <w:rsid w:val="004A68EB"/>
    <w:rsid w:val="004A7237"/>
    <w:rsid w:val="004B1302"/>
    <w:rsid w:val="004B3331"/>
    <w:rsid w:val="004B3693"/>
    <w:rsid w:val="004B455A"/>
    <w:rsid w:val="004B4B9D"/>
    <w:rsid w:val="004C3ABE"/>
    <w:rsid w:val="004C75D7"/>
    <w:rsid w:val="004C7D0C"/>
    <w:rsid w:val="004D0326"/>
    <w:rsid w:val="004D17A4"/>
    <w:rsid w:val="004D494E"/>
    <w:rsid w:val="004E00D4"/>
    <w:rsid w:val="004E06CE"/>
    <w:rsid w:val="004E07FD"/>
    <w:rsid w:val="004E24C8"/>
    <w:rsid w:val="004E3750"/>
    <w:rsid w:val="004E5B8A"/>
    <w:rsid w:val="005001AE"/>
    <w:rsid w:val="00510B46"/>
    <w:rsid w:val="005118AA"/>
    <w:rsid w:val="0051669D"/>
    <w:rsid w:val="0052070E"/>
    <w:rsid w:val="00523792"/>
    <w:rsid w:val="00524EF1"/>
    <w:rsid w:val="0053364C"/>
    <w:rsid w:val="0053526E"/>
    <w:rsid w:val="005416EF"/>
    <w:rsid w:val="00544794"/>
    <w:rsid w:val="00545BDC"/>
    <w:rsid w:val="005468A8"/>
    <w:rsid w:val="005475E7"/>
    <w:rsid w:val="00552A65"/>
    <w:rsid w:val="00557A18"/>
    <w:rsid w:val="00560EBB"/>
    <w:rsid w:val="00573C67"/>
    <w:rsid w:val="00586AA2"/>
    <w:rsid w:val="00590A00"/>
    <w:rsid w:val="00595D7E"/>
    <w:rsid w:val="005A48FE"/>
    <w:rsid w:val="005A5EE0"/>
    <w:rsid w:val="005B1F35"/>
    <w:rsid w:val="005B7F03"/>
    <w:rsid w:val="005C5661"/>
    <w:rsid w:val="005D1353"/>
    <w:rsid w:val="005D1548"/>
    <w:rsid w:val="005D31E6"/>
    <w:rsid w:val="005D3DED"/>
    <w:rsid w:val="005E1C7F"/>
    <w:rsid w:val="005E2450"/>
    <w:rsid w:val="005F52EB"/>
    <w:rsid w:val="005F5FD3"/>
    <w:rsid w:val="005F633E"/>
    <w:rsid w:val="005F7C09"/>
    <w:rsid w:val="006001DC"/>
    <w:rsid w:val="006010D5"/>
    <w:rsid w:val="00601340"/>
    <w:rsid w:val="0060355B"/>
    <w:rsid w:val="0060475B"/>
    <w:rsid w:val="006061C3"/>
    <w:rsid w:val="0061199C"/>
    <w:rsid w:val="006130D4"/>
    <w:rsid w:val="00616752"/>
    <w:rsid w:val="006168FC"/>
    <w:rsid w:val="00621438"/>
    <w:rsid w:val="0062264B"/>
    <w:rsid w:val="00627DD2"/>
    <w:rsid w:val="006309F3"/>
    <w:rsid w:val="0063238A"/>
    <w:rsid w:val="00641600"/>
    <w:rsid w:val="00644DE7"/>
    <w:rsid w:val="006511C3"/>
    <w:rsid w:val="00651599"/>
    <w:rsid w:val="00651F61"/>
    <w:rsid w:val="0065253A"/>
    <w:rsid w:val="00653635"/>
    <w:rsid w:val="00661799"/>
    <w:rsid w:val="00664B8F"/>
    <w:rsid w:val="006673CC"/>
    <w:rsid w:val="006836F0"/>
    <w:rsid w:val="006856C6"/>
    <w:rsid w:val="006B05E4"/>
    <w:rsid w:val="006B0B4E"/>
    <w:rsid w:val="006B1F73"/>
    <w:rsid w:val="006B2B6C"/>
    <w:rsid w:val="006C3185"/>
    <w:rsid w:val="006C7AA2"/>
    <w:rsid w:val="006D1F17"/>
    <w:rsid w:val="006E2261"/>
    <w:rsid w:val="006F290B"/>
    <w:rsid w:val="006F2AE3"/>
    <w:rsid w:val="007064BF"/>
    <w:rsid w:val="00707EE2"/>
    <w:rsid w:val="0072276C"/>
    <w:rsid w:val="007342BC"/>
    <w:rsid w:val="00734982"/>
    <w:rsid w:val="007450A4"/>
    <w:rsid w:val="007476EB"/>
    <w:rsid w:val="00752848"/>
    <w:rsid w:val="007578C2"/>
    <w:rsid w:val="007623A0"/>
    <w:rsid w:val="0076462C"/>
    <w:rsid w:val="0077523F"/>
    <w:rsid w:val="0077754F"/>
    <w:rsid w:val="00787F29"/>
    <w:rsid w:val="007941C5"/>
    <w:rsid w:val="00794952"/>
    <w:rsid w:val="007A73AE"/>
    <w:rsid w:val="007A7A46"/>
    <w:rsid w:val="007B1668"/>
    <w:rsid w:val="007B4B96"/>
    <w:rsid w:val="007C773F"/>
    <w:rsid w:val="007C77FE"/>
    <w:rsid w:val="007D2EBE"/>
    <w:rsid w:val="007D3C78"/>
    <w:rsid w:val="007E52CA"/>
    <w:rsid w:val="007E61FE"/>
    <w:rsid w:val="007F24DE"/>
    <w:rsid w:val="007F3147"/>
    <w:rsid w:val="007F52FE"/>
    <w:rsid w:val="007F6F70"/>
    <w:rsid w:val="007F798A"/>
    <w:rsid w:val="00805B97"/>
    <w:rsid w:val="00806C27"/>
    <w:rsid w:val="008133AB"/>
    <w:rsid w:val="00817E86"/>
    <w:rsid w:val="00820224"/>
    <w:rsid w:val="008255CF"/>
    <w:rsid w:val="00832BC5"/>
    <w:rsid w:val="0084001C"/>
    <w:rsid w:val="00840811"/>
    <w:rsid w:val="0084697A"/>
    <w:rsid w:val="00847ACE"/>
    <w:rsid w:val="00854F73"/>
    <w:rsid w:val="00855E13"/>
    <w:rsid w:val="008562E7"/>
    <w:rsid w:val="00861DFE"/>
    <w:rsid w:val="00863E0B"/>
    <w:rsid w:val="00866977"/>
    <w:rsid w:val="00873C23"/>
    <w:rsid w:val="00875D0D"/>
    <w:rsid w:val="00884753"/>
    <w:rsid w:val="0089576F"/>
    <w:rsid w:val="008A24AB"/>
    <w:rsid w:val="008A656F"/>
    <w:rsid w:val="008B197C"/>
    <w:rsid w:val="008B29AF"/>
    <w:rsid w:val="008C4963"/>
    <w:rsid w:val="008C584F"/>
    <w:rsid w:val="008C5E6F"/>
    <w:rsid w:val="008C683F"/>
    <w:rsid w:val="008D1BDA"/>
    <w:rsid w:val="008D621C"/>
    <w:rsid w:val="008E1D87"/>
    <w:rsid w:val="008E2B70"/>
    <w:rsid w:val="008E7437"/>
    <w:rsid w:val="008F4AFA"/>
    <w:rsid w:val="008F5B47"/>
    <w:rsid w:val="008F644C"/>
    <w:rsid w:val="00904271"/>
    <w:rsid w:val="00910E97"/>
    <w:rsid w:val="009151BC"/>
    <w:rsid w:val="00917180"/>
    <w:rsid w:val="00920BC3"/>
    <w:rsid w:val="00927F94"/>
    <w:rsid w:val="00934177"/>
    <w:rsid w:val="00934A07"/>
    <w:rsid w:val="00937078"/>
    <w:rsid w:val="00943139"/>
    <w:rsid w:val="0095285E"/>
    <w:rsid w:val="009564BA"/>
    <w:rsid w:val="00962732"/>
    <w:rsid w:val="009633EB"/>
    <w:rsid w:val="00965EDF"/>
    <w:rsid w:val="009674E3"/>
    <w:rsid w:val="00967BCF"/>
    <w:rsid w:val="009737A0"/>
    <w:rsid w:val="00974145"/>
    <w:rsid w:val="00975EA1"/>
    <w:rsid w:val="009775BB"/>
    <w:rsid w:val="00977971"/>
    <w:rsid w:val="00985C99"/>
    <w:rsid w:val="00992F20"/>
    <w:rsid w:val="00994801"/>
    <w:rsid w:val="009B035A"/>
    <w:rsid w:val="009B048A"/>
    <w:rsid w:val="009B2F2F"/>
    <w:rsid w:val="009B7F70"/>
    <w:rsid w:val="009C0B01"/>
    <w:rsid w:val="009C2A20"/>
    <w:rsid w:val="009C5E4C"/>
    <w:rsid w:val="009D0DDA"/>
    <w:rsid w:val="009D2E2C"/>
    <w:rsid w:val="009D33DF"/>
    <w:rsid w:val="009D7154"/>
    <w:rsid w:val="009E1CD6"/>
    <w:rsid w:val="009E22B0"/>
    <w:rsid w:val="009E2A98"/>
    <w:rsid w:val="009F3A73"/>
    <w:rsid w:val="009F6D43"/>
    <w:rsid w:val="009F795F"/>
    <w:rsid w:val="00A030BA"/>
    <w:rsid w:val="00A12EE4"/>
    <w:rsid w:val="00A13A04"/>
    <w:rsid w:val="00A15006"/>
    <w:rsid w:val="00A164BA"/>
    <w:rsid w:val="00A32052"/>
    <w:rsid w:val="00A402B3"/>
    <w:rsid w:val="00A41A79"/>
    <w:rsid w:val="00A42029"/>
    <w:rsid w:val="00A5464E"/>
    <w:rsid w:val="00A57DCB"/>
    <w:rsid w:val="00A634FE"/>
    <w:rsid w:val="00A661F5"/>
    <w:rsid w:val="00A76AD3"/>
    <w:rsid w:val="00A811E7"/>
    <w:rsid w:val="00A81BB2"/>
    <w:rsid w:val="00A86063"/>
    <w:rsid w:val="00A864B4"/>
    <w:rsid w:val="00A866C8"/>
    <w:rsid w:val="00A86952"/>
    <w:rsid w:val="00A9004D"/>
    <w:rsid w:val="00A90CAF"/>
    <w:rsid w:val="00A91522"/>
    <w:rsid w:val="00A92DB2"/>
    <w:rsid w:val="00A94F88"/>
    <w:rsid w:val="00A96D98"/>
    <w:rsid w:val="00AA2FA9"/>
    <w:rsid w:val="00AA4CC1"/>
    <w:rsid w:val="00AB015A"/>
    <w:rsid w:val="00AC0927"/>
    <w:rsid w:val="00AC14DA"/>
    <w:rsid w:val="00AD3759"/>
    <w:rsid w:val="00AD600A"/>
    <w:rsid w:val="00AD7631"/>
    <w:rsid w:val="00AE43B6"/>
    <w:rsid w:val="00AE5C6A"/>
    <w:rsid w:val="00AE7CCA"/>
    <w:rsid w:val="00AF05B7"/>
    <w:rsid w:val="00AF2B16"/>
    <w:rsid w:val="00AF6826"/>
    <w:rsid w:val="00B01751"/>
    <w:rsid w:val="00B11800"/>
    <w:rsid w:val="00B1290E"/>
    <w:rsid w:val="00B1385B"/>
    <w:rsid w:val="00B139CE"/>
    <w:rsid w:val="00B22F26"/>
    <w:rsid w:val="00B2326C"/>
    <w:rsid w:val="00B322EB"/>
    <w:rsid w:val="00B32484"/>
    <w:rsid w:val="00B3255C"/>
    <w:rsid w:val="00B35424"/>
    <w:rsid w:val="00B43F17"/>
    <w:rsid w:val="00B455F6"/>
    <w:rsid w:val="00B47B77"/>
    <w:rsid w:val="00B55675"/>
    <w:rsid w:val="00B574BC"/>
    <w:rsid w:val="00B66129"/>
    <w:rsid w:val="00B73BA9"/>
    <w:rsid w:val="00B85CAA"/>
    <w:rsid w:val="00B91A2F"/>
    <w:rsid w:val="00B93A52"/>
    <w:rsid w:val="00B94ADA"/>
    <w:rsid w:val="00B963C7"/>
    <w:rsid w:val="00B97685"/>
    <w:rsid w:val="00BA2327"/>
    <w:rsid w:val="00BB5223"/>
    <w:rsid w:val="00BC019E"/>
    <w:rsid w:val="00BD433A"/>
    <w:rsid w:val="00BE22C9"/>
    <w:rsid w:val="00BE5CCD"/>
    <w:rsid w:val="00BE689E"/>
    <w:rsid w:val="00C02768"/>
    <w:rsid w:val="00C05C37"/>
    <w:rsid w:val="00C06D46"/>
    <w:rsid w:val="00C11A31"/>
    <w:rsid w:val="00C340B5"/>
    <w:rsid w:val="00C342ED"/>
    <w:rsid w:val="00C3442B"/>
    <w:rsid w:val="00C347B1"/>
    <w:rsid w:val="00C40739"/>
    <w:rsid w:val="00C44762"/>
    <w:rsid w:val="00C44A27"/>
    <w:rsid w:val="00C50017"/>
    <w:rsid w:val="00C514CA"/>
    <w:rsid w:val="00C62428"/>
    <w:rsid w:val="00C656A8"/>
    <w:rsid w:val="00C74F3F"/>
    <w:rsid w:val="00C77030"/>
    <w:rsid w:val="00C8224D"/>
    <w:rsid w:val="00C830E9"/>
    <w:rsid w:val="00C84E64"/>
    <w:rsid w:val="00C8713B"/>
    <w:rsid w:val="00C90251"/>
    <w:rsid w:val="00C927BD"/>
    <w:rsid w:val="00C93D1F"/>
    <w:rsid w:val="00C9524F"/>
    <w:rsid w:val="00C96BAF"/>
    <w:rsid w:val="00CA0498"/>
    <w:rsid w:val="00CA2F69"/>
    <w:rsid w:val="00CA780E"/>
    <w:rsid w:val="00CB4320"/>
    <w:rsid w:val="00CB6253"/>
    <w:rsid w:val="00CC0EA7"/>
    <w:rsid w:val="00CC3ADB"/>
    <w:rsid w:val="00CC4EAA"/>
    <w:rsid w:val="00CD0BD3"/>
    <w:rsid w:val="00CD3CC6"/>
    <w:rsid w:val="00CE7A5C"/>
    <w:rsid w:val="00D01AFA"/>
    <w:rsid w:val="00D04965"/>
    <w:rsid w:val="00D10718"/>
    <w:rsid w:val="00D16BB1"/>
    <w:rsid w:val="00D2069A"/>
    <w:rsid w:val="00D257B3"/>
    <w:rsid w:val="00D2655A"/>
    <w:rsid w:val="00D2708B"/>
    <w:rsid w:val="00D27DF0"/>
    <w:rsid w:val="00D46E0E"/>
    <w:rsid w:val="00D47539"/>
    <w:rsid w:val="00D47603"/>
    <w:rsid w:val="00D50462"/>
    <w:rsid w:val="00D51DDD"/>
    <w:rsid w:val="00D54213"/>
    <w:rsid w:val="00D57511"/>
    <w:rsid w:val="00D6237B"/>
    <w:rsid w:val="00D66119"/>
    <w:rsid w:val="00D677C4"/>
    <w:rsid w:val="00D73C98"/>
    <w:rsid w:val="00D73D74"/>
    <w:rsid w:val="00D73E17"/>
    <w:rsid w:val="00D7699E"/>
    <w:rsid w:val="00D8445A"/>
    <w:rsid w:val="00D8467F"/>
    <w:rsid w:val="00D84A3D"/>
    <w:rsid w:val="00D84B01"/>
    <w:rsid w:val="00D9031E"/>
    <w:rsid w:val="00D906F3"/>
    <w:rsid w:val="00D94C7F"/>
    <w:rsid w:val="00D954A9"/>
    <w:rsid w:val="00DA29EA"/>
    <w:rsid w:val="00DA7018"/>
    <w:rsid w:val="00DB6379"/>
    <w:rsid w:val="00DB6E7D"/>
    <w:rsid w:val="00DC0D13"/>
    <w:rsid w:val="00DC34EB"/>
    <w:rsid w:val="00DC58E8"/>
    <w:rsid w:val="00DD0C1B"/>
    <w:rsid w:val="00DD2097"/>
    <w:rsid w:val="00DE1168"/>
    <w:rsid w:val="00DE351A"/>
    <w:rsid w:val="00DE76BB"/>
    <w:rsid w:val="00E01C13"/>
    <w:rsid w:val="00E04A3E"/>
    <w:rsid w:val="00E14C07"/>
    <w:rsid w:val="00E17C23"/>
    <w:rsid w:val="00E23F87"/>
    <w:rsid w:val="00E27A98"/>
    <w:rsid w:val="00E30DB9"/>
    <w:rsid w:val="00E33F5B"/>
    <w:rsid w:val="00E40D8D"/>
    <w:rsid w:val="00E46320"/>
    <w:rsid w:val="00E54B93"/>
    <w:rsid w:val="00E55ECA"/>
    <w:rsid w:val="00E624DB"/>
    <w:rsid w:val="00E71008"/>
    <w:rsid w:val="00E73D57"/>
    <w:rsid w:val="00E7404F"/>
    <w:rsid w:val="00E76342"/>
    <w:rsid w:val="00E82271"/>
    <w:rsid w:val="00E83999"/>
    <w:rsid w:val="00E917CE"/>
    <w:rsid w:val="00E92A0B"/>
    <w:rsid w:val="00EA40DF"/>
    <w:rsid w:val="00EA4DA1"/>
    <w:rsid w:val="00EA4EB5"/>
    <w:rsid w:val="00EB1B7C"/>
    <w:rsid w:val="00EB6A36"/>
    <w:rsid w:val="00EB6CF4"/>
    <w:rsid w:val="00EC11D9"/>
    <w:rsid w:val="00EC3B31"/>
    <w:rsid w:val="00ED395C"/>
    <w:rsid w:val="00ED5244"/>
    <w:rsid w:val="00ED66F7"/>
    <w:rsid w:val="00ED7D1B"/>
    <w:rsid w:val="00EE0961"/>
    <w:rsid w:val="00EE0B56"/>
    <w:rsid w:val="00EE2D0D"/>
    <w:rsid w:val="00EE7EC1"/>
    <w:rsid w:val="00EF36A4"/>
    <w:rsid w:val="00F14705"/>
    <w:rsid w:val="00F15FEC"/>
    <w:rsid w:val="00F17698"/>
    <w:rsid w:val="00F201C4"/>
    <w:rsid w:val="00F237CC"/>
    <w:rsid w:val="00F250CA"/>
    <w:rsid w:val="00F32BB7"/>
    <w:rsid w:val="00F32C1F"/>
    <w:rsid w:val="00F43665"/>
    <w:rsid w:val="00F476B8"/>
    <w:rsid w:val="00F55606"/>
    <w:rsid w:val="00F55FDC"/>
    <w:rsid w:val="00F572CD"/>
    <w:rsid w:val="00F67DCA"/>
    <w:rsid w:val="00F70378"/>
    <w:rsid w:val="00F74A42"/>
    <w:rsid w:val="00F77C65"/>
    <w:rsid w:val="00F8155F"/>
    <w:rsid w:val="00F83467"/>
    <w:rsid w:val="00F93066"/>
    <w:rsid w:val="00FA0151"/>
    <w:rsid w:val="00FA3358"/>
    <w:rsid w:val="00FA336F"/>
    <w:rsid w:val="00FA3947"/>
    <w:rsid w:val="00FA7366"/>
    <w:rsid w:val="00FB1DF2"/>
    <w:rsid w:val="00FB2BC1"/>
    <w:rsid w:val="00FB6DEE"/>
    <w:rsid w:val="00FC0E86"/>
    <w:rsid w:val="00FC2D47"/>
    <w:rsid w:val="00FC48A1"/>
    <w:rsid w:val="00FC6F97"/>
    <w:rsid w:val="00FC7C18"/>
    <w:rsid w:val="00FD071B"/>
    <w:rsid w:val="00FD0D7A"/>
    <w:rsid w:val="00FE0D34"/>
    <w:rsid w:val="00FE1791"/>
    <w:rsid w:val="00FE43FA"/>
    <w:rsid w:val="00FE48D6"/>
    <w:rsid w:val="00FE7291"/>
    <w:rsid w:val="00FF09CF"/>
    <w:rsid w:val="00FF15B6"/>
    <w:rsid w:val="00FF1DAE"/>
    <w:rsid w:val="00FF38BF"/>
    <w:rsid w:val="00FF4946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0F3A"/>
  <w15:docId w15:val="{FA100410-3127-4F33-8069-FEAB8F8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9025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sid w:val="00C9025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9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51"/>
  </w:style>
  <w:style w:type="paragraph" w:styleId="ListParagraph">
    <w:name w:val="List Paragraph"/>
    <w:basedOn w:val="Normal"/>
    <w:uiPriority w:val="34"/>
    <w:qFormat/>
    <w:rsid w:val="00391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9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5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7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1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5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2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0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8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2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5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1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6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0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486B-9CFE-40F3-87DC-AB628566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Walker, Matt</cp:lastModifiedBy>
  <cp:revision>2</cp:revision>
  <cp:lastPrinted>2018-05-23T02:36:00Z</cp:lastPrinted>
  <dcterms:created xsi:type="dcterms:W3CDTF">2022-03-09T22:04:00Z</dcterms:created>
  <dcterms:modified xsi:type="dcterms:W3CDTF">2022-03-09T22:04:00Z</dcterms:modified>
</cp:coreProperties>
</file>