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4823" w14:textId="77777777" w:rsidR="00C119E3" w:rsidRPr="00E84004" w:rsidRDefault="00C119E3" w:rsidP="00C119E3">
      <w:pPr>
        <w:spacing w:after="160" w:line="259" w:lineRule="auto"/>
        <w:rPr>
          <w:rFonts w:eastAsiaTheme="minorHAnsi"/>
          <w:b/>
          <w:bCs/>
          <w:caps/>
          <w:u w:val="single"/>
        </w:rPr>
      </w:pPr>
    </w:p>
    <w:p w14:paraId="18196186" w14:textId="77777777" w:rsidR="00C119E3" w:rsidRPr="00E84004" w:rsidRDefault="00C119E3" w:rsidP="00C119E3">
      <w:pPr>
        <w:spacing w:after="160" w:line="259" w:lineRule="auto"/>
        <w:jc w:val="center"/>
        <w:rPr>
          <w:rFonts w:eastAsiaTheme="minorHAnsi"/>
          <w:b/>
          <w:bCs/>
          <w:caps/>
          <w:u w:val="single"/>
        </w:rPr>
      </w:pPr>
      <w:r w:rsidRPr="00E84004">
        <w:rPr>
          <w:rFonts w:eastAsiaTheme="minorHAnsi"/>
          <w:b/>
          <w:bCs/>
          <w:caps/>
          <w:u w:val="single"/>
        </w:rPr>
        <w:t>Academy of Hope Board Meeting – may 17, 2022</w:t>
      </w:r>
    </w:p>
    <w:p w14:paraId="20BF206E" w14:textId="77777777" w:rsidR="00C119E3" w:rsidRPr="00E84004" w:rsidRDefault="00C119E3" w:rsidP="00C119E3">
      <w:pPr>
        <w:spacing w:after="160" w:line="259" w:lineRule="auto"/>
        <w:rPr>
          <w:rFonts w:eastAsiaTheme="minorHAnsi"/>
        </w:rPr>
      </w:pPr>
      <w:r w:rsidRPr="00E84004">
        <w:rPr>
          <w:rFonts w:eastAsiaTheme="minorHAnsi"/>
        </w:rPr>
        <w:t>Meeting commenced at 4:06pm</w:t>
      </w:r>
    </w:p>
    <w:p w14:paraId="5F4BF220" w14:textId="77777777" w:rsidR="00C119E3" w:rsidRPr="00E84004" w:rsidRDefault="00C119E3" w:rsidP="00C119E3">
      <w:pPr>
        <w:spacing w:after="160" w:line="259" w:lineRule="auto"/>
        <w:rPr>
          <w:rFonts w:eastAsiaTheme="minorHAnsi"/>
          <w:b/>
          <w:bCs/>
        </w:rPr>
      </w:pPr>
      <w:r w:rsidRPr="00E84004">
        <w:rPr>
          <w:rFonts w:eastAsiaTheme="minorHAnsi"/>
          <w:b/>
          <w:bCs/>
        </w:rPr>
        <w:t>ATTENDANCE</w:t>
      </w:r>
    </w:p>
    <w:p w14:paraId="0F86B400" w14:textId="77777777" w:rsidR="00940738" w:rsidRDefault="00940738" w:rsidP="00C119E3">
      <w:pPr>
        <w:rPr>
          <w:rFonts w:eastAsiaTheme="minorHAnsi"/>
          <w:b/>
          <w:bCs/>
        </w:rPr>
        <w:sectPr w:rsidR="009407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94B17A" w14:textId="77777777" w:rsidR="00C119E3" w:rsidRPr="00E84004" w:rsidRDefault="00C119E3" w:rsidP="00C119E3">
      <w:pPr>
        <w:rPr>
          <w:rFonts w:eastAsiaTheme="minorHAnsi"/>
          <w:b/>
          <w:bCs/>
        </w:rPr>
      </w:pPr>
      <w:r w:rsidRPr="00E84004">
        <w:rPr>
          <w:rFonts w:eastAsiaTheme="minorHAnsi"/>
          <w:b/>
          <w:bCs/>
        </w:rPr>
        <w:t>Board</w:t>
      </w:r>
    </w:p>
    <w:p w14:paraId="06699F31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Nora Abramson</w:t>
      </w:r>
    </w:p>
    <w:p w14:paraId="1D0CD6AC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Madi Ford</w:t>
      </w:r>
    </w:p>
    <w:p w14:paraId="10943CFC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Barbara Jumper</w:t>
      </w:r>
    </w:p>
    <w:p w14:paraId="21F44160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Karen Leung</w:t>
      </w:r>
    </w:p>
    <w:p w14:paraId="327CD1B3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Mark Lewis</w:t>
      </w:r>
    </w:p>
    <w:p w14:paraId="798580FD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Lawrence Meyer</w:t>
      </w:r>
    </w:p>
    <w:p w14:paraId="11B25642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 xml:space="preserve">Rashad Moore </w:t>
      </w:r>
    </w:p>
    <w:p w14:paraId="01A3EEA2" w14:textId="77777777" w:rsidR="00C119E3" w:rsidRPr="00E84004" w:rsidRDefault="00C119E3" w:rsidP="00C119E3">
      <w:pPr>
        <w:rPr>
          <w:rFonts w:eastAsiaTheme="minorHAnsi"/>
        </w:rPr>
      </w:pPr>
      <w:r w:rsidRPr="00E84004">
        <w:rPr>
          <w:rFonts w:eastAsiaTheme="minorHAnsi"/>
        </w:rPr>
        <w:t>Tamara Wilds Lawson</w:t>
      </w:r>
    </w:p>
    <w:p w14:paraId="3DB429FC" w14:textId="77777777" w:rsidR="00940738" w:rsidRDefault="00C119E3" w:rsidP="00C119E3">
      <w:pPr>
        <w:rPr>
          <w:rFonts w:eastAsiaTheme="minorHAnsi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84004">
        <w:rPr>
          <w:rFonts w:eastAsiaTheme="minorHAnsi"/>
        </w:rPr>
        <w:t>Rachel Zinn</w:t>
      </w:r>
    </w:p>
    <w:p w14:paraId="0906695D" w14:textId="77777777" w:rsidR="00C119E3" w:rsidRPr="00E84004" w:rsidRDefault="00C119E3" w:rsidP="00C119E3">
      <w:pPr>
        <w:rPr>
          <w:rFonts w:eastAsiaTheme="minorHAnsi"/>
        </w:rPr>
      </w:pPr>
    </w:p>
    <w:p w14:paraId="5604C437" w14:textId="77777777" w:rsidR="00C119E3" w:rsidRPr="00E84004" w:rsidRDefault="00C119E3" w:rsidP="00C119E3">
      <w:pPr>
        <w:rPr>
          <w:rFonts w:eastAsiaTheme="minorHAnsi"/>
        </w:rPr>
      </w:pPr>
    </w:p>
    <w:p w14:paraId="43BB750C" w14:textId="77777777" w:rsidR="00940738" w:rsidRDefault="00940738" w:rsidP="00C119E3">
      <w:pPr>
        <w:rPr>
          <w:rFonts w:eastAsiaTheme="minorHAnsi"/>
          <w:b/>
          <w:bCs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85680" w14:textId="77777777" w:rsidR="00C119E3" w:rsidRPr="00E84004" w:rsidRDefault="00C119E3" w:rsidP="00C119E3">
      <w:pPr>
        <w:rPr>
          <w:rFonts w:eastAsiaTheme="minorHAnsi"/>
          <w:b/>
          <w:bCs/>
        </w:rPr>
      </w:pPr>
      <w:r w:rsidRPr="00E84004">
        <w:rPr>
          <w:rFonts w:eastAsiaTheme="minorHAnsi"/>
          <w:b/>
          <w:bCs/>
        </w:rPr>
        <w:t>Staff</w:t>
      </w:r>
    </w:p>
    <w:p w14:paraId="5F4B267E" w14:textId="77777777" w:rsidR="00C119E3" w:rsidRPr="00E84004" w:rsidRDefault="00C119E3" w:rsidP="00C119E3">
      <w:pPr>
        <w:spacing w:line="259" w:lineRule="auto"/>
        <w:rPr>
          <w:rFonts w:eastAsiaTheme="minorHAnsi"/>
        </w:rPr>
      </w:pPr>
      <w:r w:rsidRPr="00E84004">
        <w:rPr>
          <w:rFonts w:eastAsiaTheme="minorHAnsi"/>
        </w:rPr>
        <w:t>Michael Durant</w:t>
      </w:r>
    </w:p>
    <w:p w14:paraId="6110A03D" w14:textId="77777777" w:rsidR="00C119E3" w:rsidRPr="00E84004" w:rsidRDefault="00C119E3" w:rsidP="00C119E3">
      <w:pPr>
        <w:spacing w:line="259" w:lineRule="auto"/>
        <w:rPr>
          <w:rFonts w:eastAsiaTheme="minorHAnsi"/>
        </w:rPr>
      </w:pPr>
      <w:r w:rsidRPr="00E84004">
        <w:rPr>
          <w:rFonts w:eastAsiaTheme="minorHAnsi"/>
        </w:rPr>
        <w:t>Tiffany Godbout</w:t>
      </w:r>
    </w:p>
    <w:p w14:paraId="55E036A6" w14:textId="77777777" w:rsidR="00C119E3" w:rsidRPr="00E84004" w:rsidRDefault="00C119E3" w:rsidP="00C119E3">
      <w:pPr>
        <w:spacing w:line="259" w:lineRule="auto"/>
        <w:rPr>
          <w:rFonts w:eastAsiaTheme="minorHAnsi"/>
        </w:rPr>
      </w:pPr>
      <w:r w:rsidRPr="00E84004">
        <w:rPr>
          <w:rFonts w:eastAsiaTheme="minorHAnsi"/>
        </w:rPr>
        <w:t>Lecester Johnson</w:t>
      </w:r>
    </w:p>
    <w:p w14:paraId="159D6D20" w14:textId="77777777" w:rsidR="00C119E3" w:rsidRPr="00E84004" w:rsidRDefault="00C119E3" w:rsidP="00C119E3">
      <w:pPr>
        <w:spacing w:line="259" w:lineRule="auto"/>
        <w:rPr>
          <w:rFonts w:eastAsiaTheme="minorHAnsi"/>
        </w:rPr>
      </w:pPr>
      <w:r w:rsidRPr="00E84004">
        <w:rPr>
          <w:rFonts w:eastAsiaTheme="minorHAnsi"/>
        </w:rPr>
        <w:t>Joy Bentley Phillips</w:t>
      </w:r>
    </w:p>
    <w:p w14:paraId="098638A9" w14:textId="77777777" w:rsidR="00940738" w:rsidRDefault="00940738" w:rsidP="00C119E3">
      <w:pPr>
        <w:spacing w:line="259" w:lineRule="auto"/>
        <w:rPr>
          <w:rFonts w:eastAsiaTheme="minorHAnsi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7030E7" w14:textId="77777777" w:rsidR="00C119E3" w:rsidRPr="00E84004" w:rsidRDefault="00C119E3" w:rsidP="00C119E3">
      <w:pPr>
        <w:spacing w:line="259" w:lineRule="auto"/>
        <w:rPr>
          <w:rFonts w:eastAsiaTheme="minorHAnsi"/>
        </w:rPr>
      </w:pPr>
    </w:p>
    <w:p w14:paraId="2D139519" w14:textId="77777777" w:rsidR="00C119E3" w:rsidRPr="00E84004" w:rsidRDefault="00475BCF" w:rsidP="00C119E3">
      <w:pPr>
        <w:spacing w:after="160" w:line="259" w:lineRule="auto"/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March meeting</w:t>
      </w:r>
      <w:r w:rsidR="00C119E3" w:rsidRPr="00E84004">
        <w:rPr>
          <w:rFonts w:eastAsiaTheme="minorHAnsi"/>
          <w:i/>
          <w:iCs/>
        </w:rPr>
        <w:t xml:space="preserve"> minutes voted on and approved</w:t>
      </w:r>
    </w:p>
    <w:p w14:paraId="634BB739" w14:textId="77777777" w:rsidR="008F1A44" w:rsidRPr="00E84004" w:rsidRDefault="00E73BA1" w:rsidP="00C119E3">
      <w:pPr>
        <w:spacing w:after="160" w:line="259" w:lineRule="auto"/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Board approved July retreat taking place in person, with school and foundation board members present</w:t>
      </w:r>
    </w:p>
    <w:p w14:paraId="1023ED2B" w14:textId="7D386310" w:rsidR="007C70B8" w:rsidRPr="00940738" w:rsidRDefault="00E73BA1" w:rsidP="00C119E3">
      <w:pPr>
        <w:spacing w:after="160" w:line="259" w:lineRule="auto"/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Board approved</w:t>
      </w:r>
      <w:r w:rsidR="000E3632" w:rsidRPr="00E84004">
        <w:rPr>
          <w:rFonts w:eastAsiaTheme="minorHAnsi"/>
          <w:i/>
          <w:iCs/>
        </w:rPr>
        <w:t xml:space="preserve"> return of</w:t>
      </w:r>
      <w:r w:rsidRPr="00E84004">
        <w:rPr>
          <w:rFonts w:eastAsiaTheme="minorHAnsi"/>
          <w:i/>
          <w:iCs/>
        </w:rPr>
        <w:t xml:space="preserve"> Buddy system</w:t>
      </w:r>
      <w:r w:rsidR="005B2236" w:rsidRPr="00E84004">
        <w:rPr>
          <w:rFonts w:eastAsiaTheme="minorHAnsi"/>
          <w:i/>
          <w:iCs/>
        </w:rPr>
        <w:t xml:space="preserve"> for July retreat</w:t>
      </w:r>
    </w:p>
    <w:p w14:paraId="00B7BB2C" w14:textId="77777777" w:rsidR="00C119E3" w:rsidRPr="00E84004" w:rsidRDefault="00C119E3" w:rsidP="00C119E3">
      <w:pPr>
        <w:spacing w:after="160" w:line="259" w:lineRule="auto"/>
        <w:rPr>
          <w:rFonts w:eastAsiaTheme="minorHAnsi"/>
          <w:b/>
          <w:bCs/>
        </w:rPr>
      </w:pPr>
      <w:r w:rsidRPr="00E84004">
        <w:rPr>
          <w:rFonts w:eastAsiaTheme="minorHAnsi"/>
          <w:b/>
          <w:bCs/>
        </w:rPr>
        <w:t>REPORTS/UPDATES</w:t>
      </w:r>
    </w:p>
    <w:p w14:paraId="2394313E" w14:textId="77777777" w:rsidR="00C119E3" w:rsidRPr="00E84004" w:rsidRDefault="00C119E3" w:rsidP="00C119E3">
      <w:pPr>
        <w:spacing w:after="160" w:line="259" w:lineRule="auto"/>
        <w:rPr>
          <w:rFonts w:eastAsiaTheme="minorHAnsi"/>
          <w:u w:val="single"/>
        </w:rPr>
      </w:pPr>
      <w:r w:rsidRPr="00E84004">
        <w:rPr>
          <w:rFonts w:eastAsiaTheme="minorHAnsi"/>
          <w:b/>
          <w:bCs/>
          <w:u w:val="single"/>
        </w:rPr>
        <w:t>CEO Report - Lecester</w:t>
      </w:r>
    </w:p>
    <w:p w14:paraId="0731CBD6" w14:textId="77777777" w:rsidR="006A0CF5" w:rsidRPr="00E84004" w:rsidRDefault="00477F1A" w:rsidP="00C119E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</w:rPr>
      </w:pPr>
      <w:r w:rsidRPr="00E84004">
        <w:rPr>
          <w:rFonts w:eastAsiaTheme="minorHAnsi"/>
        </w:rPr>
        <w:t xml:space="preserve">There is advocacy to add adults to the at-risk funding formula and increase </w:t>
      </w:r>
      <w:r w:rsidR="0090503F" w:rsidRPr="00E84004">
        <w:rPr>
          <w:rFonts w:eastAsiaTheme="minorHAnsi"/>
        </w:rPr>
        <w:t>it within the city budget. Dr. Walker is supportive and things AoH can be added to the at</w:t>
      </w:r>
      <w:r w:rsidR="008965D8" w:rsidRPr="00E84004">
        <w:rPr>
          <w:rFonts w:eastAsiaTheme="minorHAnsi"/>
        </w:rPr>
        <w:t>-risk funding formula. The city budget will be released by the end of next week.</w:t>
      </w:r>
    </w:p>
    <w:p w14:paraId="1C657FBA" w14:textId="77777777" w:rsidR="00C119E3" w:rsidRPr="00E84004" w:rsidRDefault="00BF6AF3" w:rsidP="00C119E3">
      <w:pPr>
        <w:numPr>
          <w:ilvl w:val="1"/>
          <w:numId w:val="2"/>
        </w:numPr>
        <w:spacing w:after="160" w:line="259" w:lineRule="auto"/>
        <w:ind w:left="720"/>
        <w:contextualSpacing/>
        <w:rPr>
          <w:rFonts w:eastAsiaTheme="minorHAnsi"/>
        </w:rPr>
      </w:pPr>
      <w:r w:rsidRPr="00E84004">
        <w:rPr>
          <w:rFonts w:eastAsiaTheme="minorHAnsi"/>
        </w:rPr>
        <w:t>We continue to</w:t>
      </w:r>
      <w:r w:rsidR="001535A0" w:rsidRPr="00E84004">
        <w:rPr>
          <w:rFonts w:eastAsiaTheme="minorHAnsi"/>
        </w:rPr>
        <w:t xml:space="preserve"> focus on staff morale and how we operate as a leadership team. Building trust within the AoH community remains a priority</w:t>
      </w:r>
      <w:r w:rsidR="004F03A7" w:rsidRPr="00E84004">
        <w:rPr>
          <w:rFonts w:eastAsiaTheme="minorHAnsi"/>
        </w:rPr>
        <w:t xml:space="preserve"> and we are working with a consultant to help develop</w:t>
      </w:r>
      <w:r w:rsidR="00025264" w:rsidRPr="00E84004">
        <w:rPr>
          <w:rFonts w:eastAsiaTheme="minorHAnsi"/>
        </w:rPr>
        <w:t xml:space="preserve"> our middle level managers with a DEI lens. The faculty advisory committee will work with Lecester and Dr. Durant </w:t>
      </w:r>
      <w:r w:rsidR="002B7437" w:rsidRPr="00E84004">
        <w:rPr>
          <w:rFonts w:eastAsiaTheme="minorHAnsi"/>
        </w:rPr>
        <w:t>to gather teacher input</w:t>
      </w:r>
      <w:r w:rsidR="00D534A7" w:rsidRPr="00E84004">
        <w:rPr>
          <w:rFonts w:eastAsiaTheme="minorHAnsi"/>
        </w:rPr>
        <w:t xml:space="preserve"> on certain policies</w:t>
      </w:r>
      <w:r w:rsidR="00C5573B" w:rsidRPr="00E84004">
        <w:rPr>
          <w:rFonts w:eastAsiaTheme="minorHAnsi"/>
        </w:rPr>
        <w:t xml:space="preserve"> and report back to the staff. </w:t>
      </w:r>
      <w:r w:rsidR="00E64E24" w:rsidRPr="00E84004">
        <w:rPr>
          <w:rFonts w:eastAsiaTheme="minorHAnsi"/>
        </w:rPr>
        <w:t xml:space="preserve">Investing in and supporting staff wellness is another area of focus. </w:t>
      </w:r>
      <w:r w:rsidR="002B7437" w:rsidRPr="00E84004">
        <w:rPr>
          <w:rFonts w:eastAsiaTheme="minorHAnsi"/>
        </w:rPr>
        <w:t xml:space="preserve"> </w:t>
      </w:r>
    </w:p>
    <w:p w14:paraId="7CE1B1C6" w14:textId="77777777" w:rsidR="00372BEE" w:rsidRPr="00E84004" w:rsidRDefault="00E64E24" w:rsidP="00054463">
      <w:pPr>
        <w:numPr>
          <w:ilvl w:val="1"/>
          <w:numId w:val="2"/>
        </w:numPr>
        <w:spacing w:after="160" w:line="259" w:lineRule="auto"/>
        <w:ind w:left="720"/>
        <w:contextualSpacing/>
        <w:rPr>
          <w:rFonts w:eastAsiaTheme="minorHAnsi"/>
        </w:rPr>
      </w:pPr>
      <w:r w:rsidRPr="00E84004">
        <w:rPr>
          <w:rFonts w:eastAsiaTheme="minorHAnsi"/>
        </w:rPr>
        <w:t xml:space="preserve">Dr. Durant </w:t>
      </w:r>
      <w:r w:rsidR="00054463" w:rsidRPr="00E84004">
        <w:rPr>
          <w:rFonts w:eastAsiaTheme="minorHAnsi"/>
        </w:rPr>
        <w:t>is working on digital literacy</w:t>
      </w:r>
      <w:r w:rsidR="005E7A57" w:rsidRPr="00E84004">
        <w:rPr>
          <w:rFonts w:eastAsiaTheme="minorHAnsi"/>
        </w:rPr>
        <w:t xml:space="preserve"> and w</w:t>
      </w:r>
      <w:r w:rsidR="00054463" w:rsidRPr="00E84004">
        <w:rPr>
          <w:rFonts w:eastAsiaTheme="minorHAnsi"/>
        </w:rPr>
        <w:t>orkforce development</w:t>
      </w:r>
      <w:r w:rsidR="005E7A57" w:rsidRPr="00E84004">
        <w:rPr>
          <w:rFonts w:eastAsiaTheme="minorHAnsi"/>
        </w:rPr>
        <w:t>.</w:t>
      </w:r>
      <w:r w:rsidR="00054463" w:rsidRPr="00E84004">
        <w:rPr>
          <w:rFonts w:eastAsiaTheme="minorHAnsi"/>
        </w:rPr>
        <w:t xml:space="preserve"> </w:t>
      </w:r>
      <w:r w:rsidR="00C157BA" w:rsidRPr="00E84004">
        <w:rPr>
          <w:rFonts w:eastAsiaTheme="minorHAnsi"/>
        </w:rPr>
        <w:t>They are</w:t>
      </w:r>
      <w:r w:rsidR="00054463" w:rsidRPr="00E84004">
        <w:rPr>
          <w:rFonts w:eastAsiaTheme="minorHAnsi"/>
        </w:rPr>
        <w:t xml:space="preserve"> working to address learne</w:t>
      </w:r>
      <w:r w:rsidR="009E397C" w:rsidRPr="00E84004">
        <w:rPr>
          <w:rFonts w:eastAsiaTheme="minorHAnsi"/>
        </w:rPr>
        <w:t>rs’</w:t>
      </w:r>
      <w:r w:rsidR="00054463" w:rsidRPr="00E84004">
        <w:rPr>
          <w:rFonts w:eastAsiaTheme="minorHAnsi"/>
        </w:rPr>
        <w:t xml:space="preserve"> challenges</w:t>
      </w:r>
      <w:r w:rsidR="00BD53CE" w:rsidRPr="00E84004">
        <w:rPr>
          <w:rFonts w:eastAsiaTheme="minorHAnsi"/>
        </w:rPr>
        <w:t>. The team</w:t>
      </w:r>
      <w:r w:rsidR="00054463" w:rsidRPr="00E84004">
        <w:rPr>
          <w:rFonts w:eastAsiaTheme="minorHAnsi"/>
        </w:rPr>
        <w:t xml:space="preserve"> will</w:t>
      </w:r>
      <w:r w:rsidR="00BD53CE" w:rsidRPr="00E84004">
        <w:rPr>
          <w:rFonts w:eastAsiaTheme="minorHAnsi"/>
        </w:rPr>
        <w:t xml:space="preserve"> also</w:t>
      </w:r>
      <w:r w:rsidR="00054463" w:rsidRPr="00E84004">
        <w:rPr>
          <w:rFonts w:eastAsiaTheme="minorHAnsi"/>
        </w:rPr>
        <w:t xml:space="preserve"> strategize </w:t>
      </w:r>
      <w:r w:rsidR="00AA30EC" w:rsidRPr="00E84004">
        <w:rPr>
          <w:rFonts w:eastAsiaTheme="minorHAnsi"/>
        </w:rPr>
        <w:t>on how to</w:t>
      </w:r>
      <w:r w:rsidR="00054463" w:rsidRPr="00E84004">
        <w:rPr>
          <w:rFonts w:eastAsiaTheme="minorHAnsi"/>
        </w:rPr>
        <w:t xml:space="preserve"> support alumni as they go </w:t>
      </w:r>
      <w:r w:rsidR="00F5681F" w:rsidRPr="00E84004">
        <w:rPr>
          <w:rFonts w:eastAsiaTheme="minorHAnsi"/>
        </w:rPr>
        <w:t>to</w:t>
      </w:r>
      <w:r w:rsidR="00054463" w:rsidRPr="00E84004">
        <w:rPr>
          <w:rFonts w:eastAsiaTheme="minorHAnsi"/>
        </w:rPr>
        <w:t xml:space="preserve"> college</w:t>
      </w:r>
      <w:r w:rsidR="00F5681F" w:rsidRPr="00E84004">
        <w:rPr>
          <w:rFonts w:eastAsiaTheme="minorHAnsi"/>
        </w:rPr>
        <w:t xml:space="preserve">. </w:t>
      </w:r>
      <w:r w:rsidR="00836207" w:rsidRPr="00E84004">
        <w:rPr>
          <w:rFonts w:eastAsiaTheme="minorHAnsi"/>
        </w:rPr>
        <w:t>Board member</w:t>
      </w:r>
      <w:r w:rsidR="00372BEE" w:rsidRPr="00E84004">
        <w:rPr>
          <w:rFonts w:eastAsiaTheme="minorHAnsi"/>
        </w:rPr>
        <w:t>s</w:t>
      </w:r>
      <w:r w:rsidR="00836207" w:rsidRPr="00E84004">
        <w:rPr>
          <w:rFonts w:eastAsiaTheme="minorHAnsi"/>
        </w:rPr>
        <w:t xml:space="preserve"> are encouraged to share their</w:t>
      </w:r>
      <w:r w:rsidR="00372BEE" w:rsidRPr="00E84004">
        <w:rPr>
          <w:rFonts w:eastAsiaTheme="minorHAnsi"/>
        </w:rPr>
        <w:t xml:space="preserve"> ideas</w:t>
      </w:r>
      <w:r w:rsidR="00836207" w:rsidRPr="00E84004">
        <w:rPr>
          <w:rFonts w:eastAsiaTheme="minorHAnsi"/>
        </w:rPr>
        <w:t xml:space="preserve"> via the program</w:t>
      </w:r>
      <w:r w:rsidR="001F6E1B" w:rsidRPr="00E84004">
        <w:rPr>
          <w:rFonts w:eastAsiaTheme="minorHAnsi"/>
        </w:rPr>
        <w:t xml:space="preserve"> program committee</w:t>
      </w:r>
      <w:r w:rsidR="002765BD" w:rsidRPr="00E84004">
        <w:rPr>
          <w:rFonts w:eastAsiaTheme="minorHAnsi"/>
        </w:rPr>
        <w:t xml:space="preserve"> (</w:t>
      </w:r>
      <w:r w:rsidR="00FB0F09" w:rsidRPr="00E84004">
        <w:rPr>
          <w:rFonts w:eastAsiaTheme="minorHAnsi"/>
        </w:rPr>
        <w:t>within the board</w:t>
      </w:r>
      <w:r w:rsidR="00CA65E5" w:rsidRPr="00E84004">
        <w:rPr>
          <w:rFonts w:eastAsiaTheme="minorHAnsi"/>
        </w:rPr>
        <w:t xml:space="preserve">, </w:t>
      </w:r>
      <w:r w:rsidR="00A4362A" w:rsidRPr="00E84004">
        <w:rPr>
          <w:rFonts w:eastAsiaTheme="minorHAnsi"/>
        </w:rPr>
        <w:t>extensive knowledge of the KIPP</w:t>
      </w:r>
      <w:r w:rsidR="00CA65E5" w:rsidRPr="00E84004">
        <w:rPr>
          <w:rFonts w:eastAsiaTheme="minorHAnsi"/>
        </w:rPr>
        <w:t xml:space="preserve"> to College and Posse program</w:t>
      </w:r>
      <w:r w:rsidR="00737360" w:rsidRPr="00E84004">
        <w:rPr>
          <w:rFonts w:eastAsiaTheme="minorHAnsi"/>
        </w:rPr>
        <w:t>s exists and should be tapped).</w:t>
      </w:r>
    </w:p>
    <w:p w14:paraId="796DE366" w14:textId="30E99921" w:rsidR="00251B5C" w:rsidRPr="00E84004" w:rsidRDefault="00CA06B3" w:rsidP="00054463">
      <w:pPr>
        <w:numPr>
          <w:ilvl w:val="1"/>
          <w:numId w:val="2"/>
        </w:numPr>
        <w:spacing w:after="160" w:line="259" w:lineRule="auto"/>
        <w:ind w:left="720"/>
        <w:contextualSpacing/>
        <w:rPr>
          <w:rFonts w:eastAsiaTheme="minorHAnsi"/>
        </w:rPr>
      </w:pPr>
      <w:proofErr w:type="spellStart"/>
      <w:r w:rsidRPr="00E84004">
        <w:rPr>
          <w:rFonts w:eastAsiaTheme="minorHAnsi"/>
        </w:rPr>
        <w:t>AoH’s</w:t>
      </w:r>
      <w:proofErr w:type="spellEnd"/>
      <w:r w:rsidRPr="00E84004">
        <w:rPr>
          <w:rFonts w:eastAsiaTheme="minorHAnsi"/>
        </w:rPr>
        <w:t xml:space="preserve"> </w:t>
      </w:r>
      <w:r w:rsidR="00940738" w:rsidRPr="00E84004">
        <w:rPr>
          <w:rFonts w:eastAsiaTheme="minorHAnsi"/>
        </w:rPr>
        <w:t>ten-year</w:t>
      </w:r>
      <w:r w:rsidR="00054463" w:rsidRPr="00E84004">
        <w:rPr>
          <w:rFonts w:eastAsiaTheme="minorHAnsi"/>
        </w:rPr>
        <w:t xml:space="preserve"> goal</w:t>
      </w:r>
      <w:r w:rsidR="007D090D" w:rsidRPr="00E84004">
        <w:rPr>
          <w:rFonts w:eastAsiaTheme="minorHAnsi"/>
        </w:rPr>
        <w:t>s</w:t>
      </w:r>
      <w:r w:rsidR="00054463" w:rsidRPr="00E84004">
        <w:rPr>
          <w:rFonts w:eastAsiaTheme="minorHAnsi"/>
        </w:rPr>
        <w:t xml:space="preserve"> </w:t>
      </w:r>
      <w:r w:rsidR="007D5079" w:rsidRPr="00E84004">
        <w:rPr>
          <w:rFonts w:eastAsiaTheme="minorHAnsi"/>
        </w:rPr>
        <w:t>ha</w:t>
      </w:r>
      <w:r w:rsidR="00D5082E" w:rsidRPr="00E84004">
        <w:rPr>
          <w:rFonts w:eastAsiaTheme="minorHAnsi"/>
        </w:rPr>
        <w:t>ve</w:t>
      </w:r>
      <w:r w:rsidR="007D5079" w:rsidRPr="00E84004">
        <w:rPr>
          <w:rFonts w:eastAsiaTheme="minorHAnsi"/>
        </w:rPr>
        <w:t xml:space="preserve"> been </w:t>
      </w:r>
      <w:r w:rsidR="00054463" w:rsidRPr="00E84004">
        <w:rPr>
          <w:rFonts w:eastAsiaTheme="minorHAnsi"/>
        </w:rPr>
        <w:t>impacted</w:t>
      </w:r>
      <w:r w:rsidR="007D5079" w:rsidRPr="00E84004">
        <w:rPr>
          <w:rFonts w:eastAsiaTheme="minorHAnsi"/>
        </w:rPr>
        <w:t xml:space="preserve"> </w:t>
      </w:r>
      <w:r w:rsidR="00054463" w:rsidRPr="00E84004">
        <w:rPr>
          <w:rFonts w:eastAsiaTheme="minorHAnsi"/>
        </w:rPr>
        <w:t xml:space="preserve">by covid </w:t>
      </w:r>
      <w:r w:rsidR="00940738" w:rsidRPr="00E84004">
        <w:rPr>
          <w:rFonts w:eastAsiaTheme="minorHAnsi"/>
        </w:rPr>
        <w:t>policies,</w:t>
      </w:r>
      <w:r w:rsidR="007D090D" w:rsidRPr="00E84004">
        <w:rPr>
          <w:rFonts w:eastAsiaTheme="minorHAnsi"/>
        </w:rPr>
        <w:t xml:space="preserve"> so</w:t>
      </w:r>
      <w:r w:rsidR="00054463" w:rsidRPr="00E84004">
        <w:rPr>
          <w:rFonts w:eastAsiaTheme="minorHAnsi"/>
        </w:rPr>
        <w:t xml:space="preserve"> </w:t>
      </w:r>
      <w:proofErr w:type="gramStart"/>
      <w:r w:rsidR="00054463" w:rsidRPr="00E84004">
        <w:rPr>
          <w:rFonts w:eastAsiaTheme="minorHAnsi"/>
        </w:rPr>
        <w:t>we’ll</w:t>
      </w:r>
      <w:proofErr w:type="gramEnd"/>
      <w:r w:rsidR="00054463" w:rsidRPr="00E84004">
        <w:rPr>
          <w:rFonts w:eastAsiaTheme="minorHAnsi"/>
        </w:rPr>
        <w:t xml:space="preserve"> need to identify transitional goals since PCSB didn’t collect data for 2 years</w:t>
      </w:r>
      <w:r w:rsidR="004130AE" w:rsidRPr="00E84004">
        <w:rPr>
          <w:rFonts w:eastAsiaTheme="minorHAnsi"/>
        </w:rPr>
        <w:t xml:space="preserve">. There are </w:t>
      </w:r>
      <w:r w:rsidR="00054463" w:rsidRPr="00E84004">
        <w:rPr>
          <w:rFonts w:eastAsiaTheme="minorHAnsi"/>
        </w:rPr>
        <w:t xml:space="preserve">two options: </w:t>
      </w:r>
    </w:p>
    <w:p w14:paraId="07B9C49B" w14:textId="2E5C839D" w:rsidR="00251B5C" w:rsidRPr="00E84004" w:rsidRDefault="00251B5C" w:rsidP="00251B5C">
      <w:pPr>
        <w:numPr>
          <w:ilvl w:val="2"/>
          <w:numId w:val="2"/>
        </w:numPr>
        <w:spacing w:after="160" w:line="259" w:lineRule="auto"/>
        <w:contextualSpacing/>
        <w:rPr>
          <w:rFonts w:eastAsiaTheme="minorHAnsi"/>
        </w:rPr>
      </w:pPr>
      <w:r w:rsidRPr="00E84004">
        <w:rPr>
          <w:rFonts w:eastAsiaTheme="minorHAnsi"/>
        </w:rPr>
        <w:t>W</w:t>
      </w:r>
      <w:r w:rsidR="00054463" w:rsidRPr="00E84004">
        <w:rPr>
          <w:rFonts w:eastAsiaTheme="minorHAnsi"/>
        </w:rPr>
        <w:t>e coul</w:t>
      </w:r>
      <w:r w:rsidRPr="00E84004">
        <w:rPr>
          <w:rFonts w:eastAsiaTheme="minorHAnsi"/>
        </w:rPr>
        <w:t xml:space="preserve">d </w:t>
      </w:r>
      <w:r w:rsidR="00054463" w:rsidRPr="00E84004">
        <w:rPr>
          <w:rFonts w:eastAsiaTheme="minorHAnsi"/>
        </w:rPr>
        <w:t>continue tracking data next y</w:t>
      </w:r>
      <w:r w:rsidRPr="00E84004">
        <w:rPr>
          <w:rFonts w:eastAsiaTheme="minorHAnsi"/>
        </w:rPr>
        <w:t>ear</w:t>
      </w:r>
      <w:r w:rsidR="00054463" w:rsidRPr="00E84004">
        <w:rPr>
          <w:rFonts w:eastAsiaTheme="minorHAnsi"/>
        </w:rPr>
        <w:t xml:space="preserve">, as if covid </w:t>
      </w:r>
      <w:r w:rsidR="00940738" w:rsidRPr="00E84004">
        <w:rPr>
          <w:rFonts w:eastAsiaTheme="minorHAnsi"/>
        </w:rPr>
        <w:t>did not</w:t>
      </w:r>
      <w:r w:rsidR="00054463" w:rsidRPr="00E84004">
        <w:rPr>
          <w:rFonts w:eastAsiaTheme="minorHAnsi"/>
        </w:rPr>
        <w:t xml:space="preserve"> happen like CMF</w:t>
      </w:r>
      <w:r w:rsidRPr="00E84004">
        <w:rPr>
          <w:rFonts w:eastAsiaTheme="minorHAnsi"/>
        </w:rPr>
        <w:t>.</w:t>
      </w:r>
    </w:p>
    <w:p w14:paraId="7CB82E38" w14:textId="77777777" w:rsidR="008D61B7" w:rsidRPr="00E84004" w:rsidRDefault="00251B5C" w:rsidP="008D61B7">
      <w:pPr>
        <w:numPr>
          <w:ilvl w:val="2"/>
          <w:numId w:val="2"/>
        </w:numPr>
        <w:spacing w:after="160" w:line="259" w:lineRule="auto"/>
        <w:contextualSpacing/>
        <w:rPr>
          <w:rFonts w:eastAsiaTheme="minorHAnsi"/>
        </w:rPr>
      </w:pPr>
      <w:r w:rsidRPr="00E84004">
        <w:rPr>
          <w:rFonts w:eastAsiaTheme="minorHAnsi"/>
        </w:rPr>
        <w:t>We could</w:t>
      </w:r>
      <w:r w:rsidR="00054463" w:rsidRPr="00E84004">
        <w:rPr>
          <w:rFonts w:eastAsiaTheme="minorHAnsi"/>
        </w:rPr>
        <w:t xml:space="preserve"> opt to be reviewed by different goals</w:t>
      </w:r>
    </w:p>
    <w:p w14:paraId="40D21839" w14:textId="7E228D27" w:rsidR="00ED2205" w:rsidRPr="00E84004" w:rsidRDefault="008D61B7" w:rsidP="00ED2205">
      <w:pPr>
        <w:pStyle w:val="ListParagraph"/>
      </w:pPr>
      <w:r w:rsidRPr="00E84004">
        <w:t>T</w:t>
      </w:r>
      <w:r w:rsidR="00054463" w:rsidRPr="00E84004">
        <w:t xml:space="preserve">his year </w:t>
      </w:r>
      <w:r w:rsidRPr="00E84004">
        <w:t>we are doing baseline</w:t>
      </w:r>
      <w:r w:rsidR="000C3727">
        <w:t xml:space="preserve"> research</w:t>
      </w:r>
      <w:r w:rsidRPr="00E84004">
        <w:t xml:space="preserve"> and </w:t>
      </w:r>
      <w:r w:rsidR="00054463" w:rsidRPr="00E84004">
        <w:t>running thr</w:t>
      </w:r>
      <w:r w:rsidRPr="00E84004">
        <w:t>ough</w:t>
      </w:r>
      <w:r w:rsidR="00054463" w:rsidRPr="00E84004">
        <w:t xml:space="preserve"> the calc</w:t>
      </w:r>
      <w:r w:rsidRPr="00E84004">
        <w:t>ulations to</w:t>
      </w:r>
      <w:r w:rsidR="00054463" w:rsidRPr="00E84004">
        <w:t xml:space="preserve"> see which options would be the best</w:t>
      </w:r>
      <w:r w:rsidRPr="00E84004">
        <w:t xml:space="preserve">. </w:t>
      </w:r>
      <w:r w:rsidR="004610C2" w:rsidRPr="00E84004">
        <w:t xml:space="preserve">We will </w:t>
      </w:r>
      <w:r w:rsidR="00054463" w:rsidRPr="00E84004">
        <w:t xml:space="preserve">likely have a board vote in July and decide which goals we </w:t>
      </w:r>
      <w:r w:rsidR="00054463" w:rsidRPr="00E84004">
        <w:lastRenderedPageBreak/>
        <w:t>want to use</w:t>
      </w:r>
      <w:r w:rsidR="004610C2" w:rsidRPr="00E84004">
        <w:t xml:space="preserve">.  </w:t>
      </w:r>
      <w:r w:rsidR="007039D5" w:rsidRPr="00E84004">
        <w:t xml:space="preserve">The </w:t>
      </w:r>
      <w:r w:rsidR="00054463" w:rsidRPr="00E84004">
        <w:t>risk for us is having a new program model and new delivery methods</w:t>
      </w:r>
      <w:r w:rsidR="00FF3D2D" w:rsidRPr="00E84004">
        <w:t>. M</w:t>
      </w:r>
      <w:r w:rsidR="00054463" w:rsidRPr="00E84004">
        <w:t xml:space="preserve">ost schools </w:t>
      </w:r>
      <w:proofErr w:type="gramStart"/>
      <w:r w:rsidR="00054463" w:rsidRPr="00E84004">
        <w:t>don’t</w:t>
      </w:r>
      <w:proofErr w:type="gramEnd"/>
      <w:r w:rsidR="00054463" w:rsidRPr="00E84004">
        <w:t xml:space="preserve"> use PMF goals</w:t>
      </w:r>
      <w:r w:rsidR="00F341C6" w:rsidRPr="00E84004">
        <w:t>.</w:t>
      </w:r>
      <w:r w:rsidR="00054463" w:rsidRPr="00E84004">
        <w:t xml:space="preserve"> </w:t>
      </w:r>
      <w:r w:rsidR="00F341C6" w:rsidRPr="00E84004">
        <w:t>W</w:t>
      </w:r>
      <w:r w:rsidR="00054463" w:rsidRPr="00E84004">
        <w:t xml:space="preserve">e started to write our own but were interrupted by </w:t>
      </w:r>
      <w:r w:rsidR="00F341C6" w:rsidRPr="00E84004">
        <w:t>C</w:t>
      </w:r>
      <w:r w:rsidR="00054463" w:rsidRPr="00E84004">
        <w:t>ovid</w:t>
      </w:r>
      <w:r w:rsidR="00F341C6" w:rsidRPr="00E84004">
        <w:t xml:space="preserve"> and </w:t>
      </w:r>
      <w:r w:rsidR="00054463" w:rsidRPr="00E84004">
        <w:t>delivering this new model (hybrid) might change our achievements</w:t>
      </w:r>
      <w:r w:rsidR="00F341C6" w:rsidRPr="00E84004">
        <w:t>.</w:t>
      </w:r>
    </w:p>
    <w:p w14:paraId="56F8228A" w14:textId="77777777" w:rsidR="00054463" w:rsidRPr="00E84004" w:rsidRDefault="00ED2205" w:rsidP="00ED2205">
      <w:pPr>
        <w:pStyle w:val="ListParagraph"/>
        <w:numPr>
          <w:ilvl w:val="0"/>
          <w:numId w:val="8"/>
        </w:numPr>
      </w:pPr>
      <w:r w:rsidRPr="00E84004">
        <w:t xml:space="preserve">AoH’s plan for </w:t>
      </w:r>
      <w:r w:rsidR="00054463" w:rsidRPr="00E84004">
        <w:t>FY23 is to stick with the current model offering the virtual option and hybrid/in-person model with plans to increase the number of learners in the classroom from 14 to 20</w:t>
      </w:r>
      <w:r w:rsidR="00C20239" w:rsidRPr="00E84004">
        <w:t>. There will also</w:t>
      </w:r>
      <w:r w:rsidR="00054463" w:rsidRPr="00E84004">
        <w:t xml:space="preserve"> </w:t>
      </w:r>
      <w:r w:rsidR="00C20239" w:rsidRPr="00E84004">
        <w:t xml:space="preserve">be </w:t>
      </w:r>
      <w:r w:rsidR="00054463" w:rsidRPr="00E84004">
        <w:t>a vaccine mandate to</w:t>
      </w:r>
      <w:r w:rsidR="001F4B6B" w:rsidRPr="00E84004">
        <w:t xml:space="preserve"> help</w:t>
      </w:r>
      <w:r w:rsidR="00054463" w:rsidRPr="00E84004">
        <w:t xml:space="preserve"> improve teacher</w:t>
      </w:r>
      <w:r w:rsidR="001F4B6B" w:rsidRPr="00E84004">
        <w:t xml:space="preserve"> </w:t>
      </w:r>
      <w:r w:rsidR="00054463" w:rsidRPr="00E84004">
        <w:t>safety</w:t>
      </w:r>
      <w:r w:rsidR="008764B1" w:rsidRPr="00E84004">
        <w:t xml:space="preserve"> (vaccination is </w:t>
      </w:r>
      <w:r w:rsidR="00054463" w:rsidRPr="00E84004">
        <w:t>required for K-12 but not adult</w:t>
      </w:r>
      <w:r w:rsidR="008764B1" w:rsidRPr="00E84004">
        <w:t>). L</w:t>
      </w:r>
      <w:r w:rsidR="00054463" w:rsidRPr="00E84004">
        <w:t>earners who are not vaccinated are not eligible for in-person instruction</w:t>
      </w:r>
      <w:r w:rsidR="008764B1" w:rsidRPr="00E84004">
        <w:t>.</w:t>
      </w:r>
    </w:p>
    <w:p w14:paraId="6B8425EE" w14:textId="77777777" w:rsidR="004329B3" w:rsidRPr="00E84004" w:rsidRDefault="004329B3" w:rsidP="004329B3">
      <w:pPr>
        <w:rPr>
          <w:rFonts w:eastAsiaTheme="minorHAnsi"/>
          <w:i/>
          <w:iCs/>
        </w:rPr>
      </w:pPr>
    </w:p>
    <w:p w14:paraId="5C72202A" w14:textId="0CBB18FF" w:rsidR="004329B3" w:rsidRPr="00E84004" w:rsidRDefault="004329B3" w:rsidP="004329B3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Quorum established</w:t>
      </w:r>
    </w:p>
    <w:p w14:paraId="698062A2" w14:textId="77777777" w:rsidR="00C648B0" w:rsidRPr="00E84004" w:rsidRDefault="00C648B0" w:rsidP="004329B3">
      <w:pPr>
        <w:rPr>
          <w:rFonts w:eastAsiaTheme="minorHAnsi"/>
          <w:i/>
          <w:iCs/>
        </w:rPr>
      </w:pPr>
    </w:p>
    <w:p w14:paraId="15013A52" w14:textId="61E5D49C" w:rsidR="007F3B7A" w:rsidRPr="00E84004" w:rsidRDefault="00033145" w:rsidP="004329B3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Board agreed to vote on four AoH board member candidates as a slate:</w:t>
      </w:r>
    </w:p>
    <w:p w14:paraId="11165E31" w14:textId="77777777" w:rsidR="000C1ED2" w:rsidRPr="00E84004" w:rsidRDefault="000C1ED2" w:rsidP="004329B3">
      <w:pPr>
        <w:rPr>
          <w:rFonts w:eastAsiaTheme="minorHAnsi"/>
          <w:i/>
          <w:iCs/>
        </w:rPr>
      </w:pPr>
    </w:p>
    <w:p w14:paraId="2E31F793" w14:textId="77777777" w:rsidR="00940738" w:rsidRDefault="00940738" w:rsidP="004329B3">
      <w:pPr>
        <w:rPr>
          <w:rFonts w:eastAsiaTheme="minorHAnsi"/>
          <w:i/>
          <w:iCs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F1FC5" w14:textId="72223E8D" w:rsidR="00033145" w:rsidRPr="00E84004" w:rsidRDefault="00033145" w:rsidP="004329B3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 xml:space="preserve">Rosalyn </w:t>
      </w:r>
      <w:r w:rsidR="002D473F" w:rsidRPr="00E84004">
        <w:rPr>
          <w:rFonts w:eastAsiaTheme="minorHAnsi"/>
          <w:i/>
          <w:iCs/>
        </w:rPr>
        <w:t xml:space="preserve">K. </w:t>
      </w:r>
      <w:r w:rsidRPr="00E84004">
        <w:rPr>
          <w:rFonts w:eastAsiaTheme="minorHAnsi"/>
          <w:i/>
          <w:iCs/>
        </w:rPr>
        <w:t>Brown</w:t>
      </w:r>
    </w:p>
    <w:p w14:paraId="70DBC2DE" w14:textId="57E1BE78" w:rsidR="002D473F" w:rsidRPr="00E84004" w:rsidRDefault="002D473F" w:rsidP="004329B3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Patrina M. Clark</w:t>
      </w:r>
    </w:p>
    <w:p w14:paraId="58A065E9" w14:textId="2DF5715F" w:rsidR="007F3B7A" w:rsidRPr="00E84004" w:rsidRDefault="007F3B7A" w:rsidP="004329B3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 xml:space="preserve">Larry </w:t>
      </w:r>
      <w:proofErr w:type="spellStart"/>
      <w:r w:rsidRPr="00E84004">
        <w:rPr>
          <w:rFonts w:eastAsiaTheme="minorHAnsi"/>
          <w:i/>
          <w:iCs/>
        </w:rPr>
        <w:t>Condelli</w:t>
      </w:r>
      <w:proofErr w:type="spellEnd"/>
    </w:p>
    <w:p w14:paraId="3C0B0515" w14:textId="0EC49CC0" w:rsidR="0042249C" w:rsidRPr="00E84004" w:rsidRDefault="0042249C" w:rsidP="004329B3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Eric J. Jones</w:t>
      </w:r>
    </w:p>
    <w:p w14:paraId="4DF39E90" w14:textId="77777777" w:rsidR="00940738" w:rsidRDefault="00940738" w:rsidP="00054463">
      <w:pPr>
        <w:spacing w:after="160" w:line="259" w:lineRule="auto"/>
        <w:contextualSpacing/>
        <w:rPr>
          <w:rFonts w:eastAsiaTheme="minorHAnsi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772B60" w14:textId="77777777" w:rsidR="004329B3" w:rsidRPr="00E84004" w:rsidRDefault="004329B3" w:rsidP="00054463">
      <w:pPr>
        <w:spacing w:after="160" w:line="259" w:lineRule="auto"/>
        <w:contextualSpacing/>
        <w:rPr>
          <w:rFonts w:eastAsiaTheme="minorHAnsi"/>
        </w:rPr>
      </w:pPr>
    </w:p>
    <w:p w14:paraId="11E7D12A" w14:textId="3242F641" w:rsidR="00C648B0" w:rsidRPr="00E84004" w:rsidRDefault="001C58A0" w:rsidP="00C648B0">
      <w:pPr>
        <w:spacing w:after="160" w:line="259" w:lineRule="auto"/>
        <w:contextualSpacing/>
        <w:rPr>
          <w:rFonts w:eastAsiaTheme="minorHAnsi"/>
          <w:i/>
          <w:iCs/>
          <w:u w:val="single"/>
        </w:rPr>
      </w:pPr>
      <w:r w:rsidRPr="00E84004">
        <w:rPr>
          <w:rFonts w:eastAsiaTheme="minorHAnsi"/>
          <w:i/>
          <w:iCs/>
          <w:u w:val="single"/>
        </w:rPr>
        <w:t>N</w:t>
      </w:r>
      <w:r w:rsidR="00054463" w:rsidRPr="00E84004">
        <w:rPr>
          <w:rFonts w:eastAsiaTheme="minorHAnsi"/>
          <w:i/>
          <w:iCs/>
          <w:u w:val="single"/>
        </w:rPr>
        <w:t xml:space="preserve">ew </w:t>
      </w:r>
      <w:r w:rsidRPr="00E84004">
        <w:rPr>
          <w:rFonts w:eastAsiaTheme="minorHAnsi"/>
          <w:i/>
          <w:iCs/>
          <w:u w:val="single"/>
        </w:rPr>
        <w:t xml:space="preserve">Board Member </w:t>
      </w:r>
      <w:r w:rsidR="007C70B8" w:rsidRPr="00E84004">
        <w:rPr>
          <w:rFonts w:eastAsiaTheme="minorHAnsi"/>
          <w:i/>
          <w:iCs/>
          <w:u w:val="single"/>
        </w:rPr>
        <w:t xml:space="preserve">Roll Call </w:t>
      </w:r>
      <w:r w:rsidRPr="00E84004">
        <w:rPr>
          <w:rFonts w:eastAsiaTheme="minorHAnsi"/>
          <w:i/>
          <w:iCs/>
          <w:u w:val="single"/>
        </w:rPr>
        <w:t>Vote</w:t>
      </w:r>
      <w:r w:rsidR="00033145" w:rsidRPr="00E84004">
        <w:rPr>
          <w:rFonts w:eastAsiaTheme="minorHAnsi"/>
          <w:i/>
          <w:iCs/>
          <w:u w:val="single"/>
        </w:rPr>
        <w:t xml:space="preserve"> </w:t>
      </w:r>
    </w:p>
    <w:p w14:paraId="7AA9A5F4" w14:textId="77777777" w:rsidR="000C1ED2" w:rsidRPr="00E84004" w:rsidRDefault="000C1ED2" w:rsidP="00C648B0">
      <w:pPr>
        <w:spacing w:after="160" w:line="259" w:lineRule="auto"/>
        <w:contextualSpacing/>
        <w:rPr>
          <w:rFonts w:eastAsiaTheme="minorHAnsi"/>
          <w:i/>
          <w:iCs/>
          <w:u w:val="single"/>
        </w:rPr>
      </w:pPr>
    </w:p>
    <w:p w14:paraId="1616E430" w14:textId="77777777" w:rsidR="00940738" w:rsidRDefault="00940738" w:rsidP="00D52700">
      <w:pPr>
        <w:rPr>
          <w:rFonts w:eastAsiaTheme="minorHAnsi"/>
          <w:i/>
          <w:iCs/>
          <w:lang w:val="es-ES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E4DDD4" w14:textId="038B4BCE" w:rsidR="005C682B" w:rsidRPr="00940738" w:rsidRDefault="005C682B" w:rsidP="00D52700">
      <w:pPr>
        <w:rPr>
          <w:rFonts w:eastAsiaTheme="minorHAnsi"/>
          <w:i/>
          <w:iCs/>
          <w:lang w:val="es-ES"/>
        </w:rPr>
      </w:pPr>
      <w:r w:rsidRPr="00940738">
        <w:rPr>
          <w:rFonts w:eastAsiaTheme="minorHAnsi"/>
          <w:i/>
          <w:iCs/>
          <w:lang w:val="es-ES"/>
        </w:rPr>
        <w:t xml:space="preserve">Nora </w:t>
      </w:r>
      <w:proofErr w:type="spellStart"/>
      <w:r w:rsidRPr="00940738">
        <w:rPr>
          <w:rFonts w:eastAsiaTheme="minorHAnsi"/>
          <w:i/>
          <w:iCs/>
          <w:lang w:val="es-ES"/>
        </w:rPr>
        <w:t>Abramson</w:t>
      </w:r>
      <w:proofErr w:type="spellEnd"/>
      <w:r w:rsidR="00566632" w:rsidRPr="00940738">
        <w:rPr>
          <w:rFonts w:eastAsiaTheme="minorHAnsi"/>
          <w:i/>
          <w:iCs/>
          <w:lang w:val="es-ES"/>
        </w:rPr>
        <w:t xml:space="preserve"> - </w:t>
      </w:r>
      <w:proofErr w:type="spellStart"/>
      <w:r w:rsidR="00566632" w:rsidRPr="00940738">
        <w:rPr>
          <w:rFonts w:eastAsiaTheme="minorHAnsi"/>
          <w:i/>
          <w:iCs/>
          <w:lang w:val="es-ES"/>
        </w:rPr>
        <w:t>yay</w:t>
      </w:r>
      <w:proofErr w:type="spellEnd"/>
    </w:p>
    <w:p w14:paraId="711ED4D2" w14:textId="3870A9E4" w:rsidR="005C682B" w:rsidRPr="00940738" w:rsidRDefault="005C682B" w:rsidP="00D52700">
      <w:pPr>
        <w:rPr>
          <w:rFonts w:eastAsiaTheme="minorHAnsi"/>
          <w:i/>
          <w:iCs/>
          <w:lang w:val="es-ES"/>
        </w:rPr>
      </w:pPr>
      <w:r w:rsidRPr="00940738">
        <w:rPr>
          <w:rFonts w:eastAsiaTheme="minorHAnsi"/>
          <w:i/>
          <w:iCs/>
          <w:lang w:val="es-ES"/>
        </w:rPr>
        <w:t>Madi Ford</w:t>
      </w:r>
      <w:r w:rsidR="00566632" w:rsidRPr="00940738">
        <w:rPr>
          <w:rFonts w:eastAsiaTheme="minorHAnsi"/>
          <w:i/>
          <w:iCs/>
          <w:lang w:val="es-ES"/>
        </w:rPr>
        <w:t xml:space="preserve"> - </w:t>
      </w:r>
      <w:proofErr w:type="spellStart"/>
      <w:r w:rsidR="00566632" w:rsidRPr="00940738">
        <w:rPr>
          <w:rFonts w:eastAsiaTheme="minorHAnsi"/>
          <w:i/>
          <w:iCs/>
          <w:lang w:val="es-ES"/>
        </w:rPr>
        <w:t>yay</w:t>
      </w:r>
      <w:proofErr w:type="spellEnd"/>
    </w:p>
    <w:p w14:paraId="46D76F14" w14:textId="4B24E6A8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Barbara Jumper</w:t>
      </w:r>
      <w:r w:rsidR="00566632" w:rsidRPr="00E84004">
        <w:rPr>
          <w:rFonts w:eastAsiaTheme="minorHAnsi"/>
          <w:i/>
          <w:iCs/>
        </w:rPr>
        <w:t xml:space="preserve"> - </w:t>
      </w:r>
      <w:r w:rsidR="006B2F7A" w:rsidRPr="00E84004">
        <w:rPr>
          <w:rFonts w:eastAsiaTheme="minorHAnsi"/>
          <w:i/>
          <w:iCs/>
        </w:rPr>
        <w:t>yay</w:t>
      </w:r>
    </w:p>
    <w:p w14:paraId="51CD3698" w14:textId="61C269D5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Karen Leung</w:t>
      </w:r>
      <w:r w:rsidR="006B2F7A" w:rsidRPr="00E84004">
        <w:rPr>
          <w:rFonts w:eastAsiaTheme="minorHAnsi"/>
          <w:i/>
          <w:iCs/>
        </w:rPr>
        <w:t xml:space="preserve"> - yay</w:t>
      </w:r>
    </w:p>
    <w:p w14:paraId="48B44760" w14:textId="17FF7B08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Mark Lewis</w:t>
      </w:r>
      <w:r w:rsidR="00966A44" w:rsidRPr="00E84004">
        <w:rPr>
          <w:rFonts w:eastAsiaTheme="minorHAnsi"/>
          <w:i/>
          <w:iCs/>
        </w:rPr>
        <w:t xml:space="preserve"> - yay</w:t>
      </w:r>
    </w:p>
    <w:p w14:paraId="472305C4" w14:textId="1F6AB274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Lawrence Meyer</w:t>
      </w:r>
      <w:r w:rsidR="00966A44" w:rsidRPr="00E84004">
        <w:rPr>
          <w:rFonts w:eastAsiaTheme="minorHAnsi"/>
          <w:i/>
          <w:iCs/>
        </w:rPr>
        <w:t xml:space="preserve"> - yay</w:t>
      </w:r>
    </w:p>
    <w:p w14:paraId="25A10C84" w14:textId="207A151A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 xml:space="preserve">Rashad Moore </w:t>
      </w:r>
      <w:r w:rsidR="00966A44" w:rsidRPr="00E84004">
        <w:rPr>
          <w:rFonts w:eastAsiaTheme="minorHAnsi"/>
          <w:i/>
          <w:iCs/>
        </w:rPr>
        <w:t>- yay</w:t>
      </w:r>
    </w:p>
    <w:p w14:paraId="2E69F567" w14:textId="2A9DDAEE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Tamara Wilds Lawson</w:t>
      </w:r>
      <w:r w:rsidR="00966A44" w:rsidRPr="00E84004">
        <w:rPr>
          <w:rFonts w:eastAsiaTheme="minorHAnsi"/>
          <w:i/>
          <w:iCs/>
        </w:rPr>
        <w:t xml:space="preserve"> - yay</w:t>
      </w:r>
    </w:p>
    <w:p w14:paraId="31F834E7" w14:textId="6241F86D" w:rsidR="005C682B" w:rsidRPr="00E84004" w:rsidRDefault="005C682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Rachel Zinn</w:t>
      </w:r>
      <w:r w:rsidR="00966A44" w:rsidRPr="00E84004">
        <w:rPr>
          <w:rFonts w:eastAsiaTheme="minorHAnsi"/>
          <w:i/>
          <w:iCs/>
        </w:rPr>
        <w:t xml:space="preserve"> </w:t>
      </w:r>
      <w:r w:rsidR="009D57CB" w:rsidRPr="00E84004">
        <w:rPr>
          <w:rFonts w:eastAsiaTheme="minorHAnsi"/>
          <w:i/>
          <w:iCs/>
        </w:rPr>
        <w:t>-</w:t>
      </w:r>
      <w:r w:rsidR="00966A44" w:rsidRPr="00E84004">
        <w:rPr>
          <w:rFonts w:eastAsiaTheme="minorHAnsi"/>
          <w:i/>
          <w:iCs/>
        </w:rPr>
        <w:t xml:space="preserve"> yay</w:t>
      </w:r>
    </w:p>
    <w:p w14:paraId="31AD57E8" w14:textId="6BA4AF97" w:rsidR="009D57CB" w:rsidRPr="00E84004" w:rsidRDefault="009D57CB" w:rsidP="00D52700">
      <w:pPr>
        <w:rPr>
          <w:rFonts w:eastAsiaTheme="minorHAnsi"/>
          <w:i/>
          <w:iCs/>
        </w:rPr>
      </w:pPr>
    </w:p>
    <w:p w14:paraId="073CD22B" w14:textId="77777777" w:rsidR="00940738" w:rsidRDefault="00940738" w:rsidP="00D52700">
      <w:pPr>
        <w:rPr>
          <w:rFonts w:eastAsiaTheme="minorHAnsi"/>
          <w:i/>
          <w:iCs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DD526C" w14:textId="46C5C11D" w:rsidR="009D57CB" w:rsidRPr="00E84004" w:rsidRDefault="009D57CB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 xml:space="preserve">Board agreed to vote on four </w:t>
      </w:r>
      <w:r w:rsidR="003F1EB8" w:rsidRPr="00E84004">
        <w:rPr>
          <w:rFonts w:eastAsiaTheme="minorHAnsi"/>
          <w:i/>
          <w:iCs/>
        </w:rPr>
        <w:t>board member</w:t>
      </w:r>
      <w:r w:rsidR="00DC7D52" w:rsidRPr="00E84004">
        <w:rPr>
          <w:rFonts w:eastAsiaTheme="minorHAnsi"/>
          <w:i/>
          <w:iCs/>
        </w:rPr>
        <w:t>s for</w:t>
      </w:r>
      <w:r w:rsidR="003F1EB8" w:rsidRPr="00E84004">
        <w:rPr>
          <w:rFonts w:eastAsiaTheme="minorHAnsi"/>
          <w:i/>
          <w:iCs/>
        </w:rPr>
        <w:t xml:space="preserve"> officer</w:t>
      </w:r>
      <w:r w:rsidR="00DC7D52" w:rsidRPr="00E84004">
        <w:rPr>
          <w:rFonts w:eastAsiaTheme="minorHAnsi"/>
          <w:i/>
          <w:iCs/>
        </w:rPr>
        <w:t xml:space="preserve"> roles</w:t>
      </w:r>
      <w:r w:rsidRPr="00E84004">
        <w:rPr>
          <w:rFonts w:eastAsiaTheme="minorHAnsi"/>
          <w:i/>
          <w:iCs/>
        </w:rPr>
        <w:t xml:space="preserve"> as a slate:</w:t>
      </w:r>
    </w:p>
    <w:p w14:paraId="2B8E5479" w14:textId="0E4B5EC2" w:rsidR="00DC7D52" w:rsidRPr="00E84004" w:rsidRDefault="00DC7D52" w:rsidP="00D52700">
      <w:pPr>
        <w:rPr>
          <w:rFonts w:eastAsiaTheme="minorHAnsi"/>
          <w:i/>
          <w:iCs/>
        </w:rPr>
      </w:pPr>
    </w:p>
    <w:p w14:paraId="43576F19" w14:textId="77777777" w:rsidR="00940738" w:rsidRDefault="00940738" w:rsidP="00D52700">
      <w:pPr>
        <w:rPr>
          <w:rFonts w:eastAsiaTheme="minorHAnsi"/>
          <w:i/>
          <w:iCs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7EDFD0" w14:textId="2B49CCBB" w:rsidR="00DC7D52" w:rsidRPr="00E84004" w:rsidRDefault="00DC7D52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 xml:space="preserve">Chair - Barbara Jumper </w:t>
      </w:r>
    </w:p>
    <w:p w14:paraId="13735DED" w14:textId="5A02FCF8" w:rsidR="00DC7D52" w:rsidRPr="00E84004" w:rsidRDefault="00DC7D52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Vice Chair - Madi Ford</w:t>
      </w:r>
    </w:p>
    <w:p w14:paraId="0F1E7595" w14:textId="6B7523A5" w:rsidR="00DC7D52" w:rsidRPr="00E84004" w:rsidRDefault="00213CE0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Treasurer - Rashad Moore</w:t>
      </w:r>
    </w:p>
    <w:p w14:paraId="29221B35" w14:textId="71945BED" w:rsidR="00054463" w:rsidRPr="00E84004" w:rsidRDefault="00213CE0" w:rsidP="00054463">
      <w:pPr>
        <w:spacing w:after="160" w:line="259" w:lineRule="auto"/>
        <w:contextualSpacing/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Secretary - Tamara Wilds Lawson</w:t>
      </w:r>
    </w:p>
    <w:p w14:paraId="0C4DE3C2" w14:textId="77777777" w:rsidR="00940738" w:rsidRDefault="00940738" w:rsidP="00054463">
      <w:pPr>
        <w:spacing w:after="160" w:line="259" w:lineRule="auto"/>
        <w:contextualSpacing/>
        <w:rPr>
          <w:rFonts w:eastAsiaTheme="minorHAnsi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6C3EA0" w14:textId="77777777" w:rsidR="00213CE0" w:rsidRPr="00E84004" w:rsidRDefault="00213CE0" w:rsidP="00054463">
      <w:pPr>
        <w:spacing w:after="160" w:line="259" w:lineRule="auto"/>
        <w:contextualSpacing/>
        <w:rPr>
          <w:rFonts w:eastAsiaTheme="minorHAnsi"/>
        </w:rPr>
      </w:pPr>
    </w:p>
    <w:p w14:paraId="23273C81" w14:textId="77777777" w:rsidR="00940738" w:rsidRDefault="00940738" w:rsidP="00C648B0">
      <w:pPr>
        <w:spacing w:after="160" w:line="259" w:lineRule="auto"/>
        <w:contextualSpacing/>
        <w:rPr>
          <w:rFonts w:eastAsiaTheme="minorHAnsi"/>
          <w:i/>
          <w:iCs/>
          <w:u w:val="single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8320E7" w14:textId="0D871C25" w:rsidR="00C648B0" w:rsidRPr="00E84004" w:rsidRDefault="00054463" w:rsidP="00C648B0">
      <w:pPr>
        <w:spacing w:after="160" w:line="259" w:lineRule="auto"/>
        <w:contextualSpacing/>
        <w:rPr>
          <w:rFonts w:eastAsiaTheme="minorHAnsi"/>
          <w:i/>
          <w:iCs/>
          <w:u w:val="single"/>
        </w:rPr>
      </w:pPr>
      <w:r w:rsidRPr="00E84004">
        <w:rPr>
          <w:rFonts w:eastAsiaTheme="minorHAnsi"/>
          <w:i/>
          <w:iCs/>
          <w:u w:val="single"/>
        </w:rPr>
        <w:t>SY2022-2023</w:t>
      </w:r>
      <w:r w:rsidR="00711920" w:rsidRPr="00E84004">
        <w:rPr>
          <w:rFonts w:eastAsiaTheme="minorHAnsi"/>
          <w:i/>
          <w:iCs/>
          <w:u w:val="single"/>
        </w:rPr>
        <w:t xml:space="preserve"> Officers</w:t>
      </w:r>
      <w:r w:rsidR="007C70B8" w:rsidRPr="00E84004">
        <w:rPr>
          <w:rFonts w:eastAsiaTheme="minorHAnsi"/>
          <w:i/>
          <w:iCs/>
          <w:u w:val="single"/>
        </w:rPr>
        <w:t xml:space="preserve"> Roll Call</w:t>
      </w:r>
      <w:r w:rsidR="00711920" w:rsidRPr="00E84004">
        <w:rPr>
          <w:rFonts w:eastAsiaTheme="minorHAnsi"/>
          <w:i/>
          <w:iCs/>
          <w:u w:val="single"/>
        </w:rPr>
        <w:t xml:space="preserve"> Vote</w:t>
      </w:r>
    </w:p>
    <w:p w14:paraId="7FEE34A9" w14:textId="77777777" w:rsidR="000C1ED2" w:rsidRPr="00E84004" w:rsidRDefault="000C1ED2" w:rsidP="00C648B0">
      <w:pPr>
        <w:spacing w:after="160" w:line="259" w:lineRule="auto"/>
        <w:contextualSpacing/>
        <w:rPr>
          <w:rFonts w:eastAsiaTheme="minorHAnsi"/>
          <w:i/>
          <w:iCs/>
          <w:u w:val="single"/>
        </w:rPr>
      </w:pPr>
    </w:p>
    <w:p w14:paraId="4C397250" w14:textId="054FFBFF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Nora Abramson - yay</w:t>
      </w:r>
    </w:p>
    <w:p w14:paraId="52E34EC3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Madi Ford - yay</w:t>
      </w:r>
    </w:p>
    <w:p w14:paraId="755177A9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Barbara Jumper - yay</w:t>
      </w:r>
    </w:p>
    <w:p w14:paraId="51689304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Karen Leung - yay</w:t>
      </w:r>
    </w:p>
    <w:p w14:paraId="33DCEDC6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Mark Lewis - yay</w:t>
      </w:r>
    </w:p>
    <w:p w14:paraId="3D9A9F4B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Lawrence Meyer - yay</w:t>
      </w:r>
    </w:p>
    <w:p w14:paraId="6FDDDC55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Rashad Moore - yay</w:t>
      </w:r>
    </w:p>
    <w:p w14:paraId="2D5A8BC9" w14:textId="77777777" w:rsidR="009C24FC" w:rsidRPr="00E84004" w:rsidRDefault="009C24FC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Tamara Wilds Lawson - yay</w:t>
      </w:r>
    </w:p>
    <w:p w14:paraId="65505B21" w14:textId="067E0E14" w:rsidR="00042983" w:rsidRPr="00E84004" w:rsidRDefault="009C24FC" w:rsidP="00AD27AA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Rachel Zinn - yay</w:t>
      </w:r>
    </w:p>
    <w:p w14:paraId="3348EF17" w14:textId="77777777" w:rsidR="00940738" w:rsidRDefault="00940738" w:rsidP="00042983">
      <w:pPr>
        <w:spacing w:after="160" w:line="259" w:lineRule="auto"/>
        <w:contextualSpacing/>
        <w:rPr>
          <w:rFonts w:eastAsiaTheme="minorHAnsi"/>
        </w:rPr>
        <w:sectPr w:rsidR="00940738" w:rsidSect="009407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C4F1FB" w14:textId="77777777" w:rsidR="00042983" w:rsidRPr="00E84004" w:rsidRDefault="00042983" w:rsidP="00042983">
      <w:pPr>
        <w:spacing w:after="160" w:line="259" w:lineRule="auto"/>
        <w:contextualSpacing/>
        <w:rPr>
          <w:rFonts w:eastAsiaTheme="minorHAnsi"/>
        </w:rPr>
      </w:pPr>
    </w:p>
    <w:p w14:paraId="7094DD17" w14:textId="77777777" w:rsidR="00C119E3" w:rsidRPr="00E84004" w:rsidRDefault="00C119E3" w:rsidP="00C119E3">
      <w:pPr>
        <w:spacing w:after="160" w:line="259" w:lineRule="auto"/>
        <w:rPr>
          <w:rFonts w:eastAsiaTheme="minorHAnsi"/>
          <w:u w:val="single"/>
        </w:rPr>
      </w:pPr>
      <w:r w:rsidRPr="00E84004">
        <w:rPr>
          <w:rFonts w:eastAsiaTheme="minorHAnsi"/>
          <w:b/>
          <w:bCs/>
          <w:u w:val="single"/>
        </w:rPr>
        <w:t>Development Committee Report/Update – Madi and Joy</w:t>
      </w:r>
      <w:r w:rsidRPr="00E84004">
        <w:rPr>
          <w:rFonts w:eastAsiaTheme="minorHAnsi"/>
          <w:u w:val="single"/>
        </w:rPr>
        <w:t xml:space="preserve"> </w:t>
      </w:r>
    </w:p>
    <w:p w14:paraId="06AE2089" w14:textId="66EAFBCB" w:rsidR="00790F6D" w:rsidRPr="00E84004" w:rsidRDefault="00790F6D" w:rsidP="00790F6D">
      <w:pPr>
        <w:pStyle w:val="ListParagraph"/>
        <w:numPr>
          <w:ilvl w:val="0"/>
          <w:numId w:val="8"/>
        </w:numPr>
      </w:pPr>
      <w:r w:rsidRPr="00E84004">
        <w:rPr>
          <w:rFonts w:eastAsia="Times New Roman"/>
        </w:rPr>
        <w:t>There have been</w:t>
      </w:r>
      <w:r w:rsidR="00287B19" w:rsidRPr="00E84004">
        <w:rPr>
          <w:rFonts w:eastAsia="Times New Roman"/>
        </w:rPr>
        <w:t xml:space="preserve"> a few committee meetings</w:t>
      </w:r>
      <w:r w:rsidR="00D17901">
        <w:rPr>
          <w:rFonts w:eastAsia="Times New Roman"/>
        </w:rPr>
        <w:t xml:space="preserve"> in recent months.</w:t>
      </w:r>
    </w:p>
    <w:p w14:paraId="28AF0084" w14:textId="46E22B26" w:rsidR="00336312" w:rsidRPr="00E84004" w:rsidRDefault="00790F6D" w:rsidP="00790F6D">
      <w:pPr>
        <w:pStyle w:val="ListParagraph"/>
        <w:numPr>
          <w:ilvl w:val="0"/>
          <w:numId w:val="8"/>
        </w:numPr>
      </w:pPr>
      <w:r w:rsidRPr="00E84004">
        <w:rPr>
          <w:rFonts w:eastAsia="Times New Roman"/>
        </w:rPr>
        <w:t>Madi s</w:t>
      </w:r>
      <w:r w:rsidR="00287B19" w:rsidRPr="00E84004">
        <w:rPr>
          <w:rFonts w:eastAsia="Times New Roman"/>
        </w:rPr>
        <w:t>tressed the importance of board members supporting Joy's philanthropic efforts</w:t>
      </w:r>
      <w:r w:rsidR="00F87441" w:rsidRPr="00E84004">
        <w:rPr>
          <w:rFonts w:eastAsia="Times New Roman"/>
        </w:rPr>
        <w:t xml:space="preserve"> </w:t>
      </w:r>
      <w:r w:rsidR="00940738" w:rsidRPr="00E84004">
        <w:rPr>
          <w:rFonts w:eastAsia="Times New Roman"/>
        </w:rPr>
        <w:t>and</w:t>
      </w:r>
      <w:r w:rsidR="00F87441" w:rsidRPr="00E84004">
        <w:rPr>
          <w:rFonts w:eastAsia="Times New Roman"/>
        </w:rPr>
        <w:t xml:space="preserve"> mentioned the specific challenges she and Lecester face as Black women leaders in the </w:t>
      </w:r>
      <w:r w:rsidR="00336312" w:rsidRPr="00E84004">
        <w:rPr>
          <w:rFonts w:eastAsia="Times New Roman"/>
        </w:rPr>
        <w:t>fundraising space.</w:t>
      </w:r>
    </w:p>
    <w:p w14:paraId="62F764B6" w14:textId="77777777" w:rsidR="006A74E2" w:rsidRPr="00E84004" w:rsidRDefault="00336312" w:rsidP="00790F6D">
      <w:pPr>
        <w:pStyle w:val="ListParagraph"/>
        <w:numPr>
          <w:ilvl w:val="0"/>
          <w:numId w:val="8"/>
        </w:numPr>
      </w:pPr>
      <w:r w:rsidRPr="00E84004">
        <w:rPr>
          <w:rFonts w:eastAsia="Times New Roman"/>
        </w:rPr>
        <w:t xml:space="preserve">Board members encouraged to </w:t>
      </w:r>
      <w:r w:rsidR="006A74E2" w:rsidRPr="00E84004">
        <w:rPr>
          <w:rFonts w:eastAsia="Times New Roman"/>
        </w:rPr>
        <w:t>c</w:t>
      </w:r>
      <w:r w:rsidR="00287B19" w:rsidRPr="00E84004">
        <w:rPr>
          <w:rFonts w:eastAsia="Times New Roman"/>
        </w:rPr>
        <w:t>heck in with Joy re</w:t>
      </w:r>
      <w:r w:rsidR="006A74E2" w:rsidRPr="00E84004">
        <w:rPr>
          <w:rFonts w:eastAsia="Times New Roman"/>
        </w:rPr>
        <w:t>garding their</w:t>
      </w:r>
      <w:r w:rsidR="00287B19" w:rsidRPr="00E84004">
        <w:rPr>
          <w:rFonts w:eastAsia="Times New Roman"/>
        </w:rPr>
        <w:t xml:space="preserve"> remaining give/get balance</w:t>
      </w:r>
      <w:r w:rsidR="006A74E2" w:rsidRPr="00E84004">
        <w:rPr>
          <w:rFonts w:eastAsia="Times New Roman"/>
        </w:rPr>
        <w:t>s.</w:t>
      </w:r>
    </w:p>
    <w:p w14:paraId="6879CC3C" w14:textId="09CB7A67" w:rsidR="00C119E3" w:rsidRPr="00E84004" w:rsidRDefault="006A74E2" w:rsidP="00C119E3">
      <w:pPr>
        <w:pStyle w:val="ListParagraph"/>
        <w:numPr>
          <w:ilvl w:val="0"/>
          <w:numId w:val="8"/>
        </w:numPr>
      </w:pPr>
      <w:r w:rsidRPr="00E84004">
        <w:rPr>
          <w:rFonts w:eastAsia="Times New Roman"/>
        </w:rPr>
        <w:t>AoH will be d</w:t>
      </w:r>
      <w:r w:rsidR="00287B19" w:rsidRPr="00E84004">
        <w:rPr>
          <w:rFonts w:eastAsia="Times New Roman"/>
        </w:rPr>
        <w:t xml:space="preserve">oing </w:t>
      </w:r>
      <w:r w:rsidRPr="00E84004">
        <w:rPr>
          <w:rFonts w:eastAsia="Times New Roman"/>
        </w:rPr>
        <w:t>four</w:t>
      </w:r>
      <w:r w:rsidR="00287B19" w:rsidRPr="00E84004">
        <w:rPr>
          <w:rFonts w:eastAsia="Times New Roman"/>
        </w:rPr>
        <w:t xml:space="preserve"> events over the next four weeks to close out the year strong. </w:t>
      </w:r>
      <w:r w:rsidR="001D2FAE" w:rsidRPr="00E84004">
        <w:rPr>
          <w:rFonts w:eastAsia="Times New Roman"/>
        </w:rPr>
        <w:t>People</w:t>
      </w:r>
      <w:r w:rsidR="00287B19" w:rsidRPr="00E84004">
        <w:rPr>
          <w:rFonts w:eastAsia="Times New Roman"/>
        </w:rPr>
        <w:t xml:space="preserve"> are being selective about what they attend/support because of Covi</w:t>
      </w:r>
      <w:r w:rsidR="001D2FAE" w:rsidRPr="00E84004">
        <w:rPr>
          <w:rFonts w:eastAsia="Times New Roman"/>
        </w:rPr>
        <w:t>d so AoH is d</w:t>
      </w:r>
      <w:r w:rsidR="00287B19" w:rsidRPr="00E84004">
        <w:rPr>
          <w:rFonts w:eastAsia="Times New Roman"/>
        </w:rPr>
        <w:t>oing things different as a result</w:t>
      </w:r>
      <w:r w:rsidR="001D2FAE" w:rsidRPr="00E84004">
        <w:rPr>
          <w:rFonts w:eastAsia="Times New Roman"/>
        </w:rPr>
        <w:t xml:space="preserve">, including </w:t>
      </w:r>
      <w:r w:rsidR="00287B19" w:rsidRPr="00E84004">
        <w:rPr>
          <w:rFonts w:eastAsia="Times New Roman"/>
        </w:rPr>
        <w:t>coupl</w:t>
      </w:r>
      <w:r w:rsidR="001D2FAE" w:rsidRPr="00E84004">
        <w:rPr>
          <w:rFonts w:eastAsia="Times New Roman"/>
        </w:rPr>
        <w:t>ing</w:t>
      </w:r>
      <w:r w:rsidR="00287B19" w:rsidRPr="00E84004">
        <w:rPr>
          <w:rFonts w:eastAsia="Times New Roman"/>
        </w:rPr>
        <w:t xml:space="preserve"> cultivation </w:t>
      </w:r>
      <w:r w:rsidR="001D2FAE" w:rsidRPr="00E84004">
        <w:rPr>
          <w:rFonts w:eastAsia="Times New Roman"/>
        </w:rPr>
        <w:t>and</w:t>
      </w:r>
      <w:r w:rsidR="00287B19" w:rsidRPr="00E84004">
        <w:rPr>
          <w:rFonts w:eastAsia="Times New Roman"/>
        </w:rPr>
        <w:t xml:space="preserve"> stewardship events with existing </w:t>
      </w:r>
      <w:r w:rsidR="001D2FAE" w:rsidRPr="00E84004">
        <w:rPr>
          <w:rFonts w:eastAsia="Times New Roman"/>
        </w:rPr>
        <w:t xml:space="preserve">AoH </w:t>
      </w:r>
      <w:r w:rsidR="00287B19" w:rsidRPr="00E84004">
        <w:rPr>
          <w:rFonts w:eastAsia="Times New Roman"/>
        </w:rPr>
        <w:t>program</w:t>
      </w:r>
      <w:r w:rsidR="00692BF4" w:rsidRPr="00E84004">
        <w:rPr>
          <w:rFonts w:eastAsia="Times New Roman"/>
        </w:rPr>
        <w:t>ming (</w:t>
      </w:r>
      <w:r w:rsidR="00287B19" w:rsidRPr="00E84004">
        <w:rPr>
          <w:rFonts w:eastAsia="Times New Roman"/>
        </w:rPr>
        <w:t>ex. Hope &amp; Seek event in Rock Creek Park with 7K fundraising goal and Grad Night)</w:t>
      </w:r>
      <w:r w:rsidR="00692BF4" w:rsidRPr="00E84004">
        <w:rPr>
          <w:rFonts w:eastAsia="Times New Roman"/>
        </w:rPr>
        <w:t>.</w:t>
      </w:r>
    </w:p>
    <w:p w14:paraId="239D0279" w14:textId="77777777" w:rsidR="00C119E3" w:rsidRPr="00E84004" w:rsidRDefault="00C119E3" w:rsidP="00C119E3">
      <w:pPr>
        <w:spacing w:after="160" w:line="259" w:lineRule="auto"/>
        <w:rPr>
          <w:rFonts w:eastAsiaTheme="minorHAnsi"/>
          <w:b/>
          <w:bCs/>
          <w:u w:val="single"/>
        </w:rPr>
      </w:pPr>
      <w:r w:rsidRPr="00E84004">
        <w:rPr>
          <w:rFonts w:eastAsiaTheme="minorHAnsi"/>
          <w:b/>
          <w:bCs/>
          <w:u w:val="single"/>
        </w:rPr>
        <w:lastRenderedPageBreak/>
        <w:t>Finance Committee – Rashad and Tiffany</w:t>
      </w:r>
    </w:p>
    <w:p w14:paraId="157231C8" w14:textId="77777777" w:rsidR="00692BF4" w:rsidRPr="00E84004" w:rsidRDefault="00C119E3" w:rsidP="00692BF4">
      <w:pPr>
        <w:numPr>
          <w:ilvl w:val="0"/>
          <w:numId w:val="4"/>
        </w:numPr>
        <w:contextualSpacing/>
        <w:rPr>
          <w:rFonts w:eastAsiaTheme="minorHAnsi"/>
        </w:rPr>
      </w:pPr>
      <w:r w:rsidRPr="00E84004">
        <w:rPr>
          <w:rFonts w:eastAsiaTheme="minorHAnsi"/>
        </w:rPr>
        <w:t>See detailed finance report</w:t>
      </w:r>
    </w:p>
    <w:p w14:paraId="0A089717" w14:textId="090E7D07" w:rsidR="00EC2156" w:rsidRPr="00E84004" w:rsidRDefault="00B60C5D" w:rsidP="00692BF4">
      <w:pPr>
        <w:numPr>
          <w:ilvl w:val="0"/>
          <w:numId w:val="4"/>
        </w:numPr>
        <w:contextualSpacing/>
        <w:rPr>
          <w:rFonts w:eastAsiaTheme="minorHAnsi"/>
        </w:rPr>
      </w:pPr>
      <w:r w:rsidRPr="00E84004">
        <w:rPr>
          <w:rFonts w:eastAsiaTheme="minorHAnsi"/>
        </w:rPr>
        <w:t>I</w:t>
      </w:r>
      <w:r w:rsidR="00411B17" w:rsidRPr="00E84004">
        <w:rPr>
          <w:rFonts w:eastAsia="Times New Roman"/>
        </w:rPr>
        <w:t xml:space="preserve">nvestment from </w:t>
      </w:r>
      <w:r w:rsidRPr="00E84004">
        <w:rPr>
          <w:rFonts w:eastAsia="Times New Roman"/>
        </w:rPr>
        <w:t xml:space="preserve">the </w:t>
      </w:r>
      <w:r w:rsidR="00411B17" w:rsidRPr="00E84004">
        <w:rPr>
          <w:rFonts w:eastAsia="Times New Roman"/>
        </w:rPr>
        <w:t>Clark</w:t>
      </w:r>
      <w:r w:rsidRPr="00E84004">
        <w:rPr>
          <w:rFonts w:eastAsia="Times New Roman"/>
        </w:rPr>
        <w:t xml:space="preserve"> Foundation’s</w:t>
      </w:r>
      <w:r w:rsidR="00411B17" w:rsidRPr="00E84004">
        <w:rPr>
          <w:rFonts w:eastAsia="Times New Roman"/>
        </w:rPr>
        <w:t xml:space="preserve"> capacity building grant enabled AoH to hire operations and admissions</w:t>
      </w:r>
      <w:r w:rsidRPr="00E84004">
        <w:rPr>
          <w:rFonts w:eastAsia="Times New Roman"/>
        </w:rPr>
        <w:t xml:space="preserve"> staff who have added </w:t>
      </w:r>
      <w:r w:rsidR="000B7968" w:rsidRPr="00E84004">
        <w:rPr>
          <w:rFonts w:eastAsia="Times New Roman"/>
        </w:rPr>
        <w:t xml:space="preserve">valuable expertise </w:t>
      </w:r>
      <w:r w:rsidR="00EC2156" w:rsidRPr="00E84004">
        <w:rPr>
          <w:rFonts w:eastAsia="Times New Roman"/>
        </w:rPr>
        <w:t>resulting in increases</w:t>
      </w:r>
      <w:r w:rsidR="00FA12AF">
        <w:rPr>
          <w:rFonts w:eastAsia="Times New Roman"/>
        </w:rPr>
        <w:t xml:space="preserve"> in enrollment</w:t>
      </w:r>
      <w:r w:rsidR="00EC2156" w:rsidRPr="00E84004">
        <w:rPr>
          <w:rFonts w:eastAsia="Times New Roman"/>
        </w:rPr>
        <w:t xml:space="preserve"> across the board.</w:t>
      </w:r>
    </w:p>
    <w:p w14:paraId="2EB422EF" w14:textId="09C657A1" w:rsidR="007F35D4" w:rsidRPr="00E84004" w:rsidRDefault="00411B17" w:rsidP="00E84004">
      <w:pPr>
        <w:numPr>
          <w:ilvl w:val="0"/>
          <w:numId w:val="4"/>
        </w:numPr>
        <w:contextualSpacing/>
        <w:rPr>
          <w:rFonts w:eastAsiaTheme="minorHAnsi"/>
        </w:rPr>
      </w:pPr>
      <w:r w:rsidRPr="00E84004">
        <w:rPr>
          <w:rFonts w:eastAsia="Times New Roman"/>
        </w:rPr>
        <w:t>Student enrollment, federal, state &amp; local funding/income will help us determine whether we need to adjust the budget</w:t>
      </w:r>
      <w:r w:rsidR="00E84004" w:rsidRPr="00E84004">
        <w:rPr>
          <w:rFonts w:eastAsia="Times New Roman"/>
        </w:rPr>
        <w:t>.</w:t>
      </w:r>
      <w:r w:rsidRPr="00E84004">
        <w:rPr>
          <w:rFonts w:eastAsia="Times New Roman"/>
        </w:rPr>
        <w:br/>
      </w:r>
    </w:p>
    <w:p w14:paraId="28F4FF97" w14:textId="74DD15FE" w:rsidR="007F35D4" w:rsidRPr="00E84004" w:rsidRDefault="007F35D4" w:rsidP="00C119E3">
      <w:pPr>
        <w:spacing w:after="160" w:line="259" w:lineRule="auto"/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Board voted to approve the budget</w:t>
      </w:r>
      <w:r w:rsidR="00892A02" w:rsidRPr="00E84004">
        <w:rPr>
          <w:rFonts w:eastAsiaTheme="minorHAnsi"/>
          <w:i/>
          <w:iCs/>
        </w:rPr>
        <w:t xml:space="preserve"> with stipulation that revisions will be discussed and voted on at the next meeting</w:t>
      </w:r>
    </w:p>
    <w:p w14:paraId="73060526" w14:textId="77777777" w:rsidR="00FA12AF" w:rsidRDefault="00FA12AF" w:rsidP="00C119E3">
      <w:pPr>
        <w:spacing w:after="160" w:line="259" w:lineRule="auto"/>
        <w:rPr>
          <w:rFonts w:eastAsiaTheme="minorHAnsi"/>
          <w:i/>
          <w:iCs/>
          <w:u w:val="single"/>
        </w:rPr>
        <w:sectPr w:rsidR="00FA12AF" w:rsidSect="00940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17F0A6" w14:textId="2CBEA60D" w:rsidR="00C119E3" w:rsidRPr="00E84004" w:rsidRDefault="00C119E3" w:rsidP="00C119E3">
      <w:pPr>
        <w:spacing w:after="160" w:line="259" w:lineRule="auto"/>
        <w:rPr>
          <w:rFonts w:eastAsiaTheme="minorHAnsi"/>
          <w:i/>
          <w:iCs/>
          <w:u w:val="single"/>
        </w:rPr>
      </w:pPr>
      <w:r w:rsidRPr="00E84004">
        <w:rPr>
          <w:rFonts w:eastAsiaTheme="minorHAnsi"/>
          <w:i/>
          <w:iCs/>
          <w:u w:val="single"/>
        </w:rPr>
        <w:t>B</w:t>
      </w:r>
      <w:r w:rsidR="007F35D4" w:rsidRPr="00E84004">
        <w:rPr>
          <w:rFonts w:eastAsiaTheme="minorHAnsi"/>
          <w:i/>
          <w:iCs/>
          <w:u w:val="single"/>
        </w:rPr>
        <w:t>udget Roll Call</w:t>
      </w:r>
      <w:r w:rsidRPr="00E84004">
        <w:rPr>
          <w:rFonts w:eastAsiaTheme="minorHAnsi"/>
          <w:i/>
          <w:iCs/>
          <w:u w:val="single"/>
        </w:rPr>
        <w:t xml:space="preserve"> </w:t>
      </w:r>
      <w:r w:rsidR="007F35D4" w:rsidRPr="00E84004">
        <w:rPr>
          <w:rFonts w:eastAsiaTheme="minorHAnsi"/>
          <w:i/>
          <w:iCs/>
          <w:u w:val="single"/>
        </w:rPr>
        <w:t>Vote</w:t>
      </w:r>
    </w:p>
    <w:p w14:paraId="2CEE09C8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Nora Abramson - yay</w:t>
      </w:r>
    </w:p>
    <w:p w14:paraId="42F9FCAC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Madi Ford - yay</w:t>
      </w:r>
    </w:p>
    <w:p w14:paraId="0B5F231C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Barbara Jumper - yay</w:t>
      </w:r>
    </w:p>
    <w:p w14:paraId="5BD2ADBB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Karen Leung - yay</w:t>
      </w:r>
    </w:p>
    <w:p w14:paraId="3C5FC07E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Mark Lewis - yay</w:t>
      </w:r>
    </w:p>
    <w:p w14:paraId="40686848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Lawrence Meyer - yay</w:t>
      </w:r>
    </w:p>
    <w:p w14:paraId="00756914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Rashad Moore - yay</w:t>
      </w:r>
    </w:p>
    <w:p w14:paraId="334CCC5A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Tamara Wilds Lawson - yay</w:t>
      </w:r>
    </w:p>
    <w:p w14:paraId="2448795B" w14:textId="77777777" w:rsidR="007F35D4" w:rsidRPr="00E84004" w:rsidRDefault="007F35D4" w:rsidP="00D52700">
      <w:pPr>
        <w:rPr>
          <w:rFonts w:eastAsiaTheme="minorHAnsi"/>
          <w:i/>
          <w:iCs/>
        </w:rPr>
      </w:pPr>
      <w:r w:rsidRPr="00E84004">
        <w:rPr>
          <w:rFonts w:eastAsiaTheme="minorHAnsi"/>
          <w:i/>
          <w:iCs/>
        </w:rPr>
        <w:t>Rachel Zinn - yay</w:t>
      </w:r>
    </w:p>
    <w:p w14:paraId="49006543" w14:textId="77777777" w:rsidR="00FA12AF" w:rsidRDefault="00FA12AF" w:rsidP="00C119E3">
      <w:pPr>
        <w:spacing w:after="160" w:line="259" w:lineRule="auto"/>
        <w:rPr>
          <w:rFonts w:eastAsiaTheme="minorHAnsi"/>
          <w:b/>
          <w:bCs/>
        </w:rPr>
        <w:sectPr w:rsidR="00FA12AF" w:rsidSect="00FA12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0AF089" w14:textId="77777777" w:rsidR="007F35D4" w:rsidRPr="00E84004" w:rsidRDefault="007F35D4" w:rsidP="00C119E3">
      <w:pPr>
        <w:spacing w:after="160" w:line="259" w:lineRule="auto"/>
        <w:rPr>
          <w:rFonts w:eastAsiaTheme="minorHAnsi"/>
          <w:b/>
          <w:bCs/>
        </w:rPr>
      </w:pPr>
    </w:p>
    <w:p w14:paraId="1A213224" w14:textId="4901ACF0" w:rsidR="00C119E3" w:rsidRDefault="00D17901" w:rsidP="00C119E3">
      <w:pPr>
        <w:spacing w:after="160" w:line="259" w:lineRule="auto"/>
        <w:rPr>
          <w:rFonts w:eastAsiaTheme="minorHAnsi"/>
          <w:b/>
          <w:bCs/>
          <w:u w:val="single"/>
        </w:rPr>
      </w:pPr>
      <w:r w:rsidRPr="000360F9">
        <w:rPr>
          <w:rFonts w:eastAsiaTheme="minorHAnsi"/>
          <w:b/>
          <w:bCs/>
          <w:u w:val="single"/>
        </w:rPr>
        <w:t>Boar</w:t>
      </w:r>
      <w:r w:rsidR="000360F9" w:rsidRPr="000360F9">
        <w:rPr>
          <w:rFonts w:eastAsiaTheme="minorHAnsi"/>
          <w:b/>
          <w:bCs/>
          <w:u w:val="single"/>
        </w:rPr>
        <w:t>d Member Farewell</w:t>
      </w:r>
    </w:p>
    <w:p w14:paraId="1C60FFA0" w14:textId="02FD300F" w:rsidR="000360F9" w:rsidRDefault="000360F9" w:rsidP="000360F9">
      <w:pPr>
        <w:pStyle w:val="ListParagraph"/>
        <w:numPr>
          <w:ilvl w:val="0"/>
          <w:numId w:val="9"/>
        </w:numPr>
      </w:pPr>
      <w:r>
        <w:t>Multiple board members expresse</w:t>
      </w:r>
      <w:r w:rsidR="00C9799E">
        <w:t xml:space="preserve">d their gratitude to Karen, </w:t>
      </w:r>
      <w:proofErr w:type="gramStart"/>
      <w:r w:rsidR="00C9799E">
        <w:t>Larry</w:t>
      </w:r>
      <w:proofErr w:type="gramEnd"/>
      <w:r w:rsidR="00C9799E">
        <w:t xml:space="preserve"> and Rachel as their terms end</w:t>
      </w:r>
      <w:r w:rsidR="006303C7">
        <w:t>, for all of their contributions to AoH throughout their tenures.</w:t>
      </w:r>
    </w:p>
    <w:p w14:paraId="0C28C55C" w14:textId="3BF470B7" w:rsidR="00237C95" w:rsidRPr="000360F9" w:rsidRDefault="00237C95" w:rsidP="000360F9">
      <w:pPr>
        <w:pStyle w:val="ListParagraph"/>
        <w:numPr>
          <w:ilvl w:val="0"/>
          <w:numId w:val="9"/>
        </w:numPr>
      </w:pPr>
      <w:r>
        <w:t xml:space="preserve">Lecester presented Karen with a special gift </w:t>
      </w:r>
      <w:r w:rsidR="006304E0">
        <w:t xml:space="preserve">(virtually) </w:t>
      </w:r>
      <w:r>
        <w:t xml:space="preserve">in appreciation of her board leadership and </w:t>
      </w:r>
      <w:r w:rsidR="000B6712">
        <w:t>shared that Rachel and Larry would receive gifts as well</w:t>
      </w:r>
      <w:r w:rsidR="006304E0">
        <w:t>.</w:t>
      </w:r>
    </w:p>
    <w:p w14:paraId="0973363B" w14:textId="77777777" w:rsidR="006304E0" w:rsidRDefault="006304E0" w:rsidP="00C119E3">
      <w:pPr>
        <w:spacing w:after="160" w:line="259" w:lineRule="auto"/>
        <w:rPr>
          <w:rFonts w:eastAsiaTheme="minorHAnsi"/>
        </w:rPr>
      </w:pPr>
    </w:p>
    <w:p w14:paraId="068D4B79" w14:textId="2B94E072" w:rsidR="00C119E3" w:rsidRPr="00E84004" w:rsidRDefault="00C119E3" w:rsidP="00C119E3">
      <w:pPr>
        <w:spacing w:after="160" w:line="259" w:lineRule="auto"/>
        <w:rPr>
          <w:rFonts w:eastAsiaTheme="minorHAnsi"/>
        </w:rPr>
      </w:pPr>
      <w:r w:rsidRPr="00E84004">
        <w:rPr>
          <w:rFonts w:eastAsiaTheme="minorHAnsi"/>
        </w:rPr>
        <w:t>Meeting Adjourned at 6:1</w:t>
      </w:r>
      <w:r w:rsidR="002E4EC3" w:rsidRPr="00E84004">
        <w:rPr>
          <w:rFonts w:eastAsiaTheme="minorHAnsi"/>
        </w:rPr>
        <w:t>4</w:t>
      </w:r>
      <w:r w:rsidR="00D52700" w:rsidRPr="00E84004">
        <w:rPr>
          <w:rFonts w:eastAsiaTheme="minorHAnsi"/>
        </w:rPr>
        <w:t>pm</w:t>
      </w:r>
    </w:p>
    <w:p w14:paraId="759523DD" w14:textId="77777777" w:rsidR="00C119E3" w:rsidRPr="00E84004" w:rsidRDefault="00C119E3"/>
    <w:sectPr w:rsidR="00C119E3" w:rsidRPr="00E84004" w:rsidSect="009407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659"/>
    <w:multiLevelType w:val="hybridMultilevel"/>
    <w:tmpl w:val="A9722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1AD0"/>
    <w:multiLevelType w:val="hybridMultilevel"/>
    <w:tmpl w:val="94AAD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19B6"/>
    <w:multiLevelType w:val="hybridMultilevel"/>
    <w:tmpl w:val="FC8C3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5098"/>
    <w:multiLevelType w:val="hybridMultilevel"/>
    <w:tmpl w:val="E8BAE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675BE"/>
    <w:multiLevelType w:val="hybridMultilevel"/>
    <w:tmpl w:val="87009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72FC5"/>
    <w:multiLevelType w:val="hybridMultilevel"/>
    <w:tmpl w:val="93F23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B7DE5"/>
    <w:multiLevelType w:val="hybridMultilevel"/>
    <w:tmpl w:val="BD74B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3737"/>
    <w:multiLevelType w:val="hybridMultilevel"/>
    <w:tmpl w:val="0336B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8552A"/>
    <w:multiLevelType w:val="hybridMultilevel"/>
    <w:tmpl w:val="0E820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3049">
    <w:abstractNumId w:val="8"/>
  </w:num>
  <w:num w:numId="2" w16cid:durableId="431323702">
    <w:abstractNumId w:val="0"/>
  </w:num>
  <w:num w:numId="3" w16cid:durableId="1181506002">
    <w:abstractNumId w:val="6"/>
  </w:num>
  <w:num w:numId="4" w16cid:durableId="359287615">
    <w:abstractNumId w:val="7"/>
  </w:num>
  <w:num w:numId="5" w16cid:durableId="2040617911">
    <w:abstractNumId w:val="2"/>
  </w:num>
  <w:num w:numId="6" w16cid:durableId="396560993">
    <w:abstractNumId w:val="4"/>
  </w:num>
  <w:num w:numId="7" w16cid:durableId="634603393">
    <w:abstractNumId w:val="5"/>
  </w:num>
  <w:num w:numId="8" w16cid:durableId="20861702">
    <w:abstractNumId w:val="3"/>
  </w:num>
  <w:num w:numId="9" w16cid:durableId="205121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3"/>
    <w:rsid w:val="000135FD"/>
    <w:rsid w:val="00025264"/>
    <w:rsid w:val="00026FA3"/>
    <w:rsid w:val="00033145"/>
    <w:rsid w:val="000360F9"/>
    <w:rsid w:val="00042983"/>
    <w:rsid w:val="00054463"/>
    <w:rsid w:val="00062A81"/>
    <w:rsid w:val="000772D1"/>
    <w:rsid w:val="000B6712"/>
    <w:rsid w:val="000B7968"/>
    <w:rsid w:val="000C1ED2"/>
    <w:rsid w:val="000C3727"/>
    <w:rsid w:val="000E3632"/>
    <w:rsid w:val="001535A0"/>
    <w:rsid w:val="00196D7B"/>
    <w:rsid w:val="001C58A0"/>
    <w:rsid w:val="001D2FAE"/>
    <w:rsid w:val="001F4B6B"/>
    <w:rsid w:val="001F6E1B"/>
    <w:rsid w:val="00213CE0"/>
    <w:rsid w:val="00237C95"/>
    <w:rsid w:val="00251B5C"/>
    <w:rsid w:val="002765BD"/>
    <w:rsid w:val="00287B19"/>
    <w:rsid w:val="002B7437"/>
    <w:rsid w:val="002D473F"/>
    <w:rsid w:val="002E4EC3"/>
    <w:rsid w:val="00336312"/>
    <w:rsid w:val="00372BEE"/>
    <w:rsid w:val="003F1EB8"/>
    <w:rsid w:val="003F56B6"/>
    <w:rsid w:val="00411B17"/>
    <w:rsid w:val="004130AE"/>
    <w:rsid w:val="0042249C"/>
    <w:rsid w:val="004329B3"/>
    <w:rsid w:val="004610C2"/>
    <w:rsid w:val="00475BCF"/>
    <w:rsid w:val="00477F1A"/>
    <w:rsid w:val="00484E59"/>
    <w:rsid w:val="004F03A7"/>
    <w:rsid w:val="005207BB"/>
    <w:rsid w:val="00566632"/>
    <w:rsid w:val="005B2236"/>
    <w:rsid w:val="005C682B"/>
    <w:rsid w:val="005E7A57"/>
    <w:rsid w:val="006303C7"/>
    <w:rsid w:val="006304E0"/>
    <w:rsid w:val="00692BF4"/>
    <w:rsid w:val="006A0CF5"/>
    <w:rsid w:val="006A74E2"/>
    <w:rsid w:val="006B2F7A"/>
    <w:rsid w:val="006C4D1E"/>
    <w:rsid w:val="006D7630"/>
    <w:rsid w:val="006E35CC"/>
    <w:rsid w:val="007039D5"/>
    <w:rsid w:val="00711920"/>
    <w:rsid w:val="00737360"/>
    <w:rsid w:val="00741538"/>
    <w:rsid w:val="00787B2F"/>
    <w:rsid w:val="00790F6D"/>
    <w:rsid w:val="007C70B8"/>
    <w:rsid w:val="007D090D"/>
    <w:rsid w:val="007D5079"/>
    <w:rsid w:val="007F35D4"/>
    <w:rsid w:val="007F3B7A"/>
    <w:rsid w:val="00836207"/>
    <w:rsid w:val="008764B1"/>
    <w:rsid w:val="00892A02"/>
    <w:rsid w:val="008965D8"/>
    <w:rsid w:val="008D61B7"/>
    <w:rsid w:val="008F1A44"/>
    <w:rsid w:val="0090503F"/>
    <w:rsid w:val="009074CE"/>
    <w:rsid w:val="00940738"/>
    <w:rsid w:val="00966A44"/>
    <w:rsid w:val="009C24FC"/>
    <w:rsid w:val="009D57CB"/>
    <w:rsid w:val="009E397C"/>
    <w:rsid w:val="00A06987"/>
    <w:rsid w:val="00A4362A"/>
    <w:rsid w:val="00A6088F"/>
    <w:rsid w:val="00AA30EC"/>
    <w:rsid w:val="00AA4EE5"/>
    <w:rsid w:val="00AD27AA"/>
    <w:rsid w:val="00B60C5D"/>
    <w:rsid w:val="00B93ED1"/>
    <w:rsid w:val="00BD53CE"/>
    <w:rsid w:val="00BF6AF3"/>
    <w:rsid w:val="00C119E3"/>
    <w:rsid w:val="00C157BA"/>
    <w:rsid w:val="00C17256"/>
    <w:rsid w:val="00C20239"/>
    <w:rsid w:val="00C5573B"/>
    <w:rsid w:val="00C648B0"/>
    <w:rsid w:val="00C9799E"/>
    <w:rsid w:val="00CA06B3"/>
    <w:rsid w:val="00CA65E5"/>
    <w:rsid w:val="00D17901"/>
    <w:rsid w:val="00D5082E"/>
    <w:rsid w:val="00D52700"/>
    <w:rsid w:val="00D534A7"/>
    <w:rsid w:val="00DC7D52"/>
    <w:rsid w:val="00E64E24"/>
    <w:rsid w:val="00E709E5"/>
    <w:rsid w:val="00E73BA1"/>
    <w:rsid w:val="00E84004"/>
    <w:rsid w:val="00EC2156"/>
    <w:rsid w:val="00ED2205"/>
    <w:rsid w:val="00EF4F1D"/>
    <w:rsid w:val="00F341C6"/>
    <w:rsid w:val="00F5681F"/>
    <w:rsid w:val="00F87441"/>
    <w:rsid w:val="00FA12AF"/>
    <w:rsid w:val="00FB0F09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1E46"/>
  <w15:chartTrackingRefBased/>
  <w15:docId w15:val="{52BEE6C4-9312-7544-A74F-42198CCD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9E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Wilds Lawson</dc:creator>
  <cp:keywords/>
  <dc:description/>
  <cp:lastModifiedBy>Lecester Johnson</cp:lastModifiedBy>
  <cp:revision>2</cp:revision>
  <dcterms:created xsi:type="dcterms:W3CDTF">2022-07-13T21:54:00Z</dcterms:created>
  <dcterms:modified xsi:type="dcterms:W3CDTF">2022-07-13T21:54:00Z</dcterms:modified>
</cp:coreProperties>
</file>