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FF090" w14:textId="77777777" w:rsidR="001E47DE" w:rsidRPr="009C3274" w:rsidRDefault="009C3274" w:rsidP="009C3274">
      <w:pPr>
        <w:jc w:val="center"/>
        <w:rPr>
          <w:rFonts w:ascii="Times New Roman" w:hAnsi="Times New Roman" w:cs="Times New Roman"/>
          <w:b/>
        </w:rPr>
      </w:pPr>
      <w:r w:rsidRPr="009C3274">
        <w:rPr>
          <w:rFonts w:ascii="Times New Roman" w:hAnsi="Times New Roman" w:cs="Times New Roman"/>
          <w:b/>
        </w:rPr>
        <w:t>Washington Global PCS</w:t>
      </w:r>
    </w:p>
    <w:p w14:paraId="73EC954F" w14:textId="77777777" w:rsidR="009C3274" w:rsidRPr="009C3274" w:rsidRDefault="009C3274" w:rsidP="009C3274">
      <w:pPr>
        <w:jc w:val="center"/>
        <w:rPr>
          <w:rFonts w:ascii="Times New Roman" w:hAnsi="Times New Roman" w:cs="Times New Roman"/>
          <w:b/>
        </w:rPr>
      </w:pPr>
      <w:r w:rsidRPr="009C3274">
        <w:rPr>
          <w:rFonts w:ascii="Times New Roman" w:hAnsi="Times New Roman" w:cs="Times New Roman"/>
          <w:b/>
        </w:rPr>
        <w:t>List of Enrollment Documents</w:t>
      </w:r>
    </w:p>
    <w:p w14:paraId="5628DF19" w14:textId="77777777" w:rsidR="009C3274" w:rsidRPr="009C3274" w:rsidRDefault="009C3274" w:rsidP="009C3274">
      <w:pPr>
        <w:jc w:val="center"/>
        <w:rPr>
          <w:rFonts w:ascii="Times New Roman" w:hAnsi="Times New Roman" w:cs="Times New Roman"/>
          <w:b/>
        </w:rPr>
      </w:pPr>
    </w:p>
    <w:p w14:paraId="7903B565" w14:textId="77777777" w:rsidR="009C3274" w:rsidRPr="009C3274" w:rsidRDefault="009C3274" w:rsidP="009C3274">
      <w:pPr>
        <w:jc w:val="center"/>
        <w:rPr>
          <w:rFonts w:ascii="Times New Roman" w:hAnsi="Times New Roman" w:cs="Times New Roman"/>
          <w:b/>
        </w:rPr>
      </w:pPr>
    </w:p>
    <w:p w14:paraId="1E52D270" w14:textId="77777777" w:rsidR="009C3274" w:rsidRPr="00CF30ED" w:rsidRDefault="009C3274" w:rsidP="009C3274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CF30ED">
        <w:rPr>
          <w:rFonts w:cs="Times New Roman"/>
          <w:color w:val="000000" w:themeColor="text1"/>
        </w:rPr>
        <w:t>OSSE Residency Form</w:t>
      </w:r>
    </w:p>
    <w:p w14:paraId="6A5FD825" w14:textId="1DE0A261" w:rsidR="00A83E87" w:rsidRPr="00CF30ED" w:rsidRDefault="00A83E87" w:rsidP="009C3274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CF30ED">
        <w:rPr>
          <w:rFonts w:cs="Times New Roman"/>
          <w:color w:val="000000" w:themeColor="text1"/>
        </w:rPr>
        <w:t>Other Primary Caregiver (if applicable)</w:t>
      </w:r>
    </w:p>
    <w:p w14:paraId="79F3EBE3" w14:textId="77777777" w:rsidR="009C3274" w:rsidRPr="00CF30ED" w:rsidRDefault="009C3274" w:rsidP="009C3274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CF30ED">
        <w:rPr>
          <w:rFonts w:cs="Times New Roman"/>
          <w:color w:val="000000" w:themeColor="text1"/>
        </w:rPr>
        <w:t>Washington Global Residency Form</w:t>
      </w:r>
    </w:p>
    <w:p w14:paraId="1DAD6B9D" w14:textId="77777777" w:rsidR="009C3274" w:rsidRPr="00CF30ED" w:rsidRDefault="009C3274" w:rsidP="009C3274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CF30ED">
        <w:rPr>
          <w:rFonts w:cs="Times New Roman"/>
          <w:color w:val="000000" w:themeColor="text1"/>
        </w:rPr>
        <w:t>Media Release</w:t>
      </w:r>
    </w:p>
    <w:p w14:paraId="21061B29" w14:textId="77777777" w:rsidR="009C3274" w:rsidRPr="00CF30ED" w:rsidRDefault="009C3274" w:rsidP="009C3274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CF30ED">
        <w:rPr>
          <w:rFonts w:cs="Times New Roman"/>
          <w:color w:val="000000" w:themeColor="text1"/>
        </w:rPr>
        <w:t>Field trip Form</w:t>
      </w:r>
    </w:p>
    <w:p w14:paraId="024CC56C" w14:textId="77777777" w:rsidR="009C3274" w:rsidRPr="00CF30ED" w:rsidRDefault="009C3274" w:rsidP="009C3274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CF30ED">
        <w:rPr>
          <w:rFonts w:cs="Times New Roman"/>
          <w:color w:val="000000" w:themeColor="text1"/>
        </w:rPr>
        <w:t>Home language survey </w:t>
      </w:r>
    </w:p>
    <w:p w14:paraId="563E6553" w14:textId="77777777" w:rsidR="009C3274" w:rsidRPr="00CF30ED" w:rsidRDefault="009C3274" w:rsidP="009C3274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CF30ED">
        <w:rPr>
          <w:rFonts w:cs="Times New Roman"/>
          <w:color w:val="000000" w:themeColor="text1"/>
        </w:rPr>
        <w:t>Home visitation consent</w:t>
      </w:r>
    </w:p>
    <w:p w14:paraId="2AF8E728" w14:textId="77777777" w:rsidR="00CF30ED" w:rsidRPr="00CF30ED" w:rsidRDefault="009C3274" w:rsidP="00CF30ED">
      <w:pPr>
        <w:rPr>
          <w:rFonts w:cs="Times New Roman"/>
          <w:color w:val="000000" w:themeColor="text1"/>
        </w:rPr>
      </w:pPr>
      <w:r w:rsidRPr="00CF30ED">
        <w:rPr>
          <w:rFonts w:cs="Times New Roman"/>
          <w:color w:val="000000" w:themeColor="text1"/>
        </w:rPr>
        <w:t>My School DC Form (includes release of records)</w:t>
      </w:r>
    </w:p>
    <w:p w14:paraId="79EC8004" w14:textId="23486289" w:rsidR="00CF30ED" w:rsidRPr="00CF30ED" w:rsidRDefault="00CF30ED" w:rsidP="00CF30ED">
      <w:pPr>
        <w:rPr>
          <w:rFonts w:eastAsia="Times New Roman" w:cs="Times New Roman"/>
          <w:color w:val="000000" w:themeColor="text1"/>
        </w:rPr>
      </w:pPr>
      <w:r w:rsidRPr="00CF30ED">
        <w:rPr>
          <w:rFonts w:eastAsia="Times New Roman" w:cs="Arial"/>
          <w:color w:val="000000" w:themeColor="text1"/>
          <w:shd w:val="clear" w:color="auto" w:fill="FFFFFF"/>
        </w:rPr>
        <w:t>The Washington Global Enrollment Form (demographics)</w:t>
      </w:r>
    </w:p>
    <w:p w14:paraId="32C1F7A0" w14:textId="00F82293" w:rsidR="009C3274" w:rsidRPr="009C3274" w:rsidRDefault="009C3274" w:rsidP="009C3274">
      <w:pPr>
        <w:rPr>
          <w:rFonts w:ascii="Times New Roman" w:hAnsi="Times New Roman" w:cs="Times New Roman"/>
          <w:b/>
        </w:rPr>
      </w:pPr>
    </w:p>
    <w:p w14:paraId="564570C4" w14:textId="77777777" w:rsidR="009C3274" w:rsidRDefault="009C3274" w:rsidP="009C3274">
      <w:pPr>
        <w:jc w:val="center"/>
      </w:pPr>
    </w:p>
    <w:p w14:paraId="4103FF85" w14:textId="77777777" w:rsidR="009C3274" w:rsidRDefault="009C3274" w:rsidP="009C3274">
      <w:pPr>
        <w:jc w:val="center"/>
      </w:pPr>
    </w:p>
    <w:sectPr w:rsidR="009C3274" w:rsidSect="001E47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74"/>
    <w:rsid w:val="001E47DE"/>
    <w:rsid w:val="002B2861"/>
    <w:rsid w:val="002C4124"/>
    <w:rsid w:val="004B1995"/>
    <w:rsid w:val="00682FF6"/>
    <w:rsid w:val="009C3274"/>
    <w:rsid w:val="00A83E87"/>
    <w:rsid w:val="00CF30ED"/>
    <w:rsid w:val="00F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56061"/>
  <w14:defaultImageDpi w14:val="300"/>
  <w15:docId w15:val="{6B47E0E5-8BC4-4948-B153-8AB9CE04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Washington Global PCS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Torres</dc:creator>
  <cp:keywords/>
  <dc:description/>
  <cp:lastModifiedBy>Elizabeth Torres</cp:lastModifiedBy>
  <cp:revision>2</cp:revision>
  <dcterms:created xsi:type="dcterms:W3CDTF">2022-12-02T15:36:00Z</dcterms:created>
  <dcterms:modified xsi:type="dcterms:W3CDTF">2022-12-02T15:36:00Z</dcterms:modified>
</cp:coreProperties>
</file>